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Default="000B4BC7" w:rsidP="00871F9F">
      <w:pPr>
        <w:pStyle w:val="ad"/>
        <w:spacing w:before="240"/>
      </w:pPr>
      <w:r>
        <w:rPr>
          <w:rFonts w:eastAsiaTheme="minorEastAsia"/>
        </w:rPr>
        <w:t>N</w:t>
      </w:r>
      <w:r>
        <w:rPr>
          <w:rFonts w:eastAsiaTheme="minorEastAsia" w:hint="eastAsia"/>
        </w:rPr>
        <w:t xml:space="preserve">B M2M - </w:t>
      </w:r>
      <w:r w:rsidR="00511E31" w:rsidRPr="00511E31">
        <w:t>Basic Introduction of Channel Mapping for MAC Layer</w:t>
      </w:r>
    </w:p>
    <w:p w:rsidR="00E43723" w:rsidRDefault="0037313F"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Introduction</w:t>
      </w:r>
    </w:p>
    <w:p w:rsidR="00830FB9" w:rsidRPr="00830FB9" w:rsidRDefault="00BC4B0C" w:rsidP="00830FB9">
      <w:pPr>
        <w:spacing w:before="120" w:after="120" w:line="300" w:lineRule="auto"/>
        <w:jc w:val="both"/>
        <w:rPr>
          <w:sz w:val="22"/>
          <w:szCs w:val="22"/>
        </w:rPr>
      </w:pPr>
      <w:r w:rsidRPr="00BC4B0C">
        <w:rPr>
          <w:sz w:val="22"/>
          <w:szCs w:val="22"/>
          <w:lang w:eastAsia="zh-CN"/>
        </w:rPr>
        <w:t>The typical functionalities of MAC layer for Cellu</w:t>
      </w:r>
      <w:r w:rsidR="00A73E80">
        <w:rPr>
          <w:rFonts w:hint="eastAsia"/>
          <w:sz w:val="22"/>
          <w:szCs w:val="22"/>
          <w:lang w:eastAsia="zh-CN"/>
        </w:rPr>
        <w:t>l</w:t>
      </w:r>
      <w:r w:rsidRPr="00BC4B0C">
        <w:rPr>
          <w:sz w:val="22"/>
          <w:szCs w:val="22"/>
          <w:lang w:eastAsia="zh-CN"/>
        </w:rPr>
        <w:t xml:space="preserve">ar </w:t>
      </w:r>
      <w:proofErr w:type="spellStart"/>
      <w:r w:rsidRPr="00BC4B0C">
        <w:rPr>
          <w:sz w:val="22"/>
          <w:szCs w:val="22"/>
          <w:lang w:eastAsia="zh-CN"/>
        </w:rPr>
        <w:t>IoT</w:t>
      </w:r>
      <w:proofErr w:type="spellEnd"/>
      <w:r w:rsidRPr="00BC4B0C">
        <w:rPr>
          <w:sz w:val="22"/>
          <w:szCs w:val="22"/>
          <w:lang w:eastAsia="zh-CN"/>
        </w:rPr>
        <w:t xml:space="preserve"> were introduced in GERAN#63</w:t>
      </w:r>
      <w:r w:rsidR="00892FF2">
        <w:rPr>
          <w:rFonts w:hint="eastAsia"/>
          <w:sz w:val="22"/>
          <w:szCs w:val="22"/>
          <w:lang w:eastAsia="zh-CN"/>
        </w:rPr>
        <w:t xml:space="preserve"> </w:t>
      </w:r>
      <w:r w:rsidR="00CA123A">
        <w:rPr>
          <w:sz w:val="22"/>
          <w:szCs w:val="22"/>
          <w:vertAlign w:val="superscript"/>
          <w:lang w:eastAsia="zh-CN"/>
        </w:rPr>
        <w:fldChar w:fldCharType="begin"/>
      </w:r>
      <w:r w:rsidR="00572716">
        <w:rPr>
          <w:sz w:val="22"/>
          <w:szCs w:val="22"/>
          <w:vertAlign w:val="superscript"/>
          <w:lang w:eastAsia="zh-CN"/>
        </w:rPr>
        <w:instrText xml:space="preserve"> REF _Ref372013769 \r \h </w:instrText>
      </w:r>
      <w:r w:rsidR="00CA123A">
        <w:rPr>
          <w:sz w:val="22"/>
          <w:szCs w:val="22"/>
          <w:vertAlign w:val="superscript"/>
          <w:lang w:eastAsia="zh-CN"/>
        </w:rPr>
      </w:r>
      <w:r w:rsidR="00CA123A">
        <w:rPr>
          <w:sz w:val="22"/>
          <w:szCs w:val="22"/>
          <w:vertAlign w:val="superscript"/>
          <w:lang w:eastAsia="zh-CN"/>
        </w:rPr>
        <w:fldChar w:fldCharType="separate"/>
      </w:r>
      <w:r w:rsidR="00572716">
        <w:rPr>
          <w:sz w:val="22"/>
          <w:szCs w:val="22"/>
          <w:vertAlign w:val="superscript"/>
          <w:lang w:eastAsia="zh-CN"/>
        </w:rPr>
        <w:t>[1]</w:t>
      </w:r>
      <w:r w:rsidR="00CA123A">
        <w:rPr>
          <w:sz w:val="22"/>
          <w:szCs w:val="22"/>
          <w:vertAlign w:val="superscript"/>
          <w:lang w:eastAsia="zh-CN"/>
        </w:rPr>
        <w:fldChar w:fldCharType="end"/>
      </w:r>
      <w:r w:rsidRPr="00BC4B0C">
        <w:rPr>
          <w:sz w:val="22"/>
          <w:szCs w:val="22"/>
          <w:lang w:eastAsia="zh-CN"/>
        </w:rPr>
        <w:t>. This paper introduce</w:t>
      </w:r>
      <w:r w:rsidR="00434845">
        <w:rPr>
          <w:sz w:val="22"/>
          <w:szCs w:val="22"/>
          <w:lang w:eastAsia="zh-CN"/>
        </w:rPr>
        <w:t>s</w:t>
      </w:r>
      <w:r w:rsidRPr="00BC4B0C">
        <w:rPr>
          <w:sz w:val="22"/>
          <w:szCs w:val="22"/>
          <w:lang w:eastAsia="zh-CN"/>
        </w:rPr>
        <w:t xml:space="preserve"> the channel mapping fun</w:t>
      </w:r>
      <w:r>
        <w:rPr>
          <w:rFonts w:hint="eastAsia"/>
          <w:sz w:val="22"/>
          <w:szCs w:val="22"/>
          <w:lang w:eastAsia="zh-CN"/>
        </w:rPr>
        <w:t>c</w:t>
      </w:r>
      <w:r w:rsidRPr="00BC4B0C">
        <w:rPr>
          <w:sz w:val="22"/>
          <w:szCs w:val="22"/>
          <w:lang w:eastAsia="zh-CN"/>
        </w:rPr>
        <w:t>tion</w:t>
      </w:r>
      <w:r w:rsidR="00A73E80">
        <w:rPr>
          <w:rFonts w:hint="eastAsia"/>
          <w:sz w:val="22"/>
          <w:szCs w:val="22"/>
          <w:lang w:eastAsia="zh-CN"/>
        </w:rPr>
        <w:t xml:space="preserve"> of MAC layer</w:t>
      </w:r>
      <w:r w:rsidRPr="00BC4B0C">
        <w:rPr>
          <w:sz w:val="22"/>
          <w:szCs w:val="22"/>
          <w:lang w:eastAsia="zh-CN"/>
        </w:rPr>
        <w:t>.</w:t>
      </w:r>
    </w:p>
    <w:p w:rsidR="00E80E70" w:rsidRDefault="009312D6" w:rsidP="00E80E70">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 xml:space="preserve">MAC </w:t>
      </w:r>
      <w:r w:rsidR="009C1CA3">
        <w:rPr>
          <w:rFonts w:ascii="Times New Roman" w:hAnsi="Times New Roman" w:hint="eastAsia"/>
          <w:b/>
          <w:sz w:val="30"/>
          <w:szCs w:val="30"/>
          <w:lang w:eastAsia="zh-CN"/>
        </w:rPr>
        <w:t>f</w:t>
      </w:r>
      <w:r>
        <w:rPr>
          <w:rFonts w:ascii="Times New Roman" w:hAnsi="Times New Roman" w:hint="eastAsia"/>
          <w:b/>
          <w:sz w:val="30"/>
          <w:szCs w:val="30"/>
          <w:lang w:eastAsia="zh-CN"/>
        </w:rPr>
        <w:t xml:space="preserve">unctionality </w:t>
      </w:r>
      <w:r w:rsidR="009C1CA3">
        <w:rPr>
          <w:rFonts w:ascii="Times New Roman" w:hAnsi="Times New Roman" w:hint="eastAsia"/>
          <w:b/>
          <w:sz w:val="30"/>
          <w:szCs w:val="30"/>
          <w:lang w:eastAsia="zh-CN"/>
        </w:rPr>
        <w:t>o</w:t>
      </w:r>
      <w:r>
        <w:rPr>
          <w:rFonts w:ascii="Times New Roman" w:hAnsi="Times New Roman" w:hint="eastAsia"/>
          <w:b/>
          <w:sz w:val="30"/>
          <w:szCs w:val="30"/>
          <w:lang w:eastAsia="zh-CN"/>
        </w:rPr>
        <w:t>verview</w:t>
      </w:r>
    </w:p>
    <w:p w:rsidR="00BC4B0C" w:rsidRPr="00BC4B0C" w:rsidRDefault="00BC4B0C" w:rsidP="00BC4B0C">
      <w:pPr>
        <w:spacing w:before="120" w:after="120" w:line="300" w:lineRule="auto"/>
        <w:jc w:val="both"/>
        <w:rPr>
          <w:sz w:val="22"/>
          <w:szCs w:val="22"/>
          <w:lang w:eastAsia="zh-CN"/>
        </w:rPr>
      </w:pPr>
      <w:r w:rsidRPr="00BC4B0C">
        <w:rPr>
          <w:sz w:val="22"/>
          <w:szCs w:val="22"/>
          <w:lang w:eastAsia="zh-CN"/>
        </w:rPr>
        <w:t>From the view of sourcing companies, the basic fu</w:t>
      </w:r>
      <w:r>
        <w:rPr>
          <w:rFonts w:hint="eastAsia"/>
          <w:sz w:val="22"/>
          <w:szCs w:val="22"/>
          <w:lang w:eastAsia="zh-CN"/>
        </w:rPr>
        <w:t>n</w:t>
      </w:r>
      <w:r w:rsidRPr="00BC4B0C">
        <w:rPr>
          <w:sz w:val="22"/>
          <w:szCs w:val="22"/>
          <w:lang w:eastAsia="zh-CN"/>
        </w:rPr>
        <w:t>ctions should be provided by MAC layer as follows:</w:t>
      </w:r>
    </w:p>
    <w:p w:rsidR="00BC4B0C" w:rsidRPr="00BC4B0C" w:rsidRDefault="00BC4B0C" w:rsidP="00BC4B0C">
      <w:pPr>
        <w:spacing w:before="120" w:after="120" w:line="300" w:lineRule="auto"/>
        <w:jc w:val="both"/>
        <w:rPr>
          <w:sz w:val="22"/>
          <w:szCs w:val="22"/>
          <w:lang w:eastAsia="zh-CN"/>
        </w:rPr>
      </w:pPr>
      <w:r w:rsidRPr="00BC4B0C">
        <w:rPr>
          <w:sz w:val="22"/>
          <w:szCs w:val="22"/>
          <w:lang w:eastAsia="zh-CN"/>
        </w:rPr>
        <w:t>-</w:t>
      </w:r>
      <w:r w:rsidRPr="00BC4B0C">
        <w:rPr>
          <w:sz w:val="22"/>
          <w:szCs w:val="22"/>
          <w:lang w:eastAsia="zh-CN"/>
        </w:rPr>
        <w:tab/>
      </w:r>
      <w:r w:rsidR="008354AC">
        <w:rPr>
          <w:rFonts w:hint="eastAsia"/>
          <w:sz w:val="22"/>
          <w:szCs w:val="22"/>
          <w:lang w:eastAsia="zh-CN"/>
        </w:rPr>
        <w:t>M</w:t>
      </w:r>
      <w:r w:rsidRPr="00BC4B0C">
        <w:rPr>
          <w:sz w:val="22"/>
          <w:szCs w:val="22"/>
          <w:lang w:eastAsia="zh-CN"/>
        </w:rPr>
        <w:t>apping between logical channels and transport channels</w:t>
      </w:r>
      <w:r w:rsidR="009312D6">
        <w:rPr>
          <w:rFonts w:hint="eastAsia"/>
          <w:sz w:val="22"/>
          <w:szCs w:val="22"/>
          <w:lang w:eastAsia="zh-CN"/>
        </w:rPr>
        <w:t xml:space="preserve"> to support multiplexing</w:t>
      </w:r>
      <w:r w:rsidRPr="00BC4B0C">
        <w:rPr>
          <w:sz w:val="22"/>
          <w:szCs w:val="22"/>
          <w:lang w:eastAsia="zh-CN"/>
        </w:rPr>
        <w:t>;</w:t>
      </w:r>
    </w:p>
    <w:p w:rsidR="00BC4B0C" w:rsidRPr="00BC4B0C" w:rsidRDefault="00BC4B0C" w:rsidP="00BC4B0C">
      <w:pPr>
        <w:spacing w:before="120" w:after="120" w:line="300" w:lineRule="auto"/>
        <w:jc w:val="both"/>
        <w:rPr>
          <w:sz w:val="22"/>
          <w:szCs w:val="22"/>
          <w:lang w:eastAsia="zh-CN"/>
        </w:rPr>
      </w:pPr>
      <w:r w:rsidRPr="00BC4B0C">
        <w:rPr>
          <w:sz w:val="22"/>
          <w:szCs w:val="22"/>
          <w:lang w:eastAsia="zh-CN"/>
        </w:rPr>
        <w:t>-</w:t>
      </w:r>
      <w:r w:rsidRPr="00BC4B0C">
        <w:rPr>
          <w:sz w:val="22"/>
          <w:szCs w:val="22"/>
          <w:lang w:eastAsia="zh-CN"/>
        </w:rPr>
        <w:tab/>
      </w:r>
      <w:r w:rsidR="008354AC">
        <w:rPr>
          <w:rFonts w:hint="eastAsia"/>
          <w:sz w:val="22"/>
          <w:szCs w:val="22"/>
          <w:lang w:eastAsia="zh-CN"/>
        </w:rPr>
        <w:t>S</w:t>
      </w:r>
      <w:r w:rsidRPr="00BC4B0C">
        <w:rPr>
          <w:sz w:val="22"/>
          <w:szCs w:val="22"/>
          <w:lang w:eastAsia="zh-CN"/>
        </w:rPr>
        <w:t>cheduling</w:t>
      </w:r>
      <w:r w:rsidR="009312D6">
        <w:rPr>
          <w:rFonts w:hint="eastAsia"/>
          <w:sz w:val="22"/>
          <w:szCs w:val="22"/>
          <w:lang w:eastAsia="zh-CN"/>
        </w:rPr>
        <w:t xml:space="preserve"> mechanism to support flexible resource </w:t>
      </w:r>
      <w:r w:rsidR="00B14D35">
        <w:rPr>
          <w:sz w:val="22"/>
          <w:szCs w:val="22"/>
          <w:lang w:eastAsia="zh-CN"/>
        </w:rPr>
        <w:t>utilization</w:t>
      </w:r>
      <w:r w:rsidR="001C52D3">
        <w:rPr>
          <w:rFonts w:hint="eastAsia"/>
          <w:sz w:val="22"/>
          <w:szCs w:val="22"/>
          <w:lang w:eastAsia="zh-CN"/>
        </w:rPr>
        <w:t xml:space="preserve"> </w:t>
      </w:r>
      <w:r w:rsidR="00CA123A">
        <w:rPr>
          <w:sz w:val="22"/>
          <w:szCs w:val="22"/>
          <w:vertAlign w:val="superscript"/>
          <w:lang w:eastAsia="zh-CN"/>
        </w:rPr>
        <w:fldChar w:fldCharType="begin"/>
      </w:r>
      <w:r w:rsidR="001C52D3">
        <w:rPr>
          <w:sz w:val="22"/>
          <w:szCs w:val="22"/>
          <w:vertAlign w:val="superscript"/>
          <w:lang w:eastAsia="zh-CN"/>
        </w:rPr>
        <w:instrText xml:space="preserve"> REF _Ref403496725 \r \h </w:instrText>
      </w:r>
      <w:r w:rsidR="00CA123A">
        <w:rPr>
          <w:sz w:val="22"/>
          <w:szCs w:val="22"/>
          <w:vertAlign w:val="superscript"/>
          <w:lang w:eastAsia="zh-CN"/>
        </w:rPr>
      </w:r>
      <w:r w:rsidR="00CA123A">
        <w:rPr>
          <w:sz w:val="22"/>
          <w:szCs w:val="22"/>
          <w:vertAlign w:val="superscript"/>
          <w:lang w:eastAsia="zh-CN"/>
        </w:rPr>
        <w:fldChar w:fldCharType="separate"/>
      </w:r>
      <w:r w:rsidR="001C52D3">
        <w:rPr>
          <w:sz w:val="22"/>
          <w:szCs w:val="22"/>
          <w:vertAlign w:val="superscript"/>
          <w:lang w:eastAsia="zh-CN"/>
        </w:rPr>
        <w:t>[2]</w:t>
      </w:r>
      <w:r w:rsidR="00CA123A">
        <w:rPr>
          <w:sz w:val="22"/>
          <w:szCs w:val="22"/>
          <w:vertAlign w:val="superscript"/>
          <w:lang w:eastAsia="zh-CN"/>
        </w:rPr>
        <w:fldChar w:fldCharType="end"/>
      </w:r>
      <w:r w:rsidRPr="00BC4B0C">
        <w:rPr>
          <w:sz w:val="22"/>
          <w:szCs w:val="22"/>
          <w:lang w:eastAsia="zh-CN"/>
        </w:rPr>
        <w:t>;</w:t>
      </w:r>
    </w:p>
    <w:p w:rsidR="00BC4B0C" w:rsidRPr="00BC4B0C" w:rsidRDefault="00BC4B0C" w:rsidP="00BC4B0C">
      <w:pPr>
        <w:spacing w:before="120" w:after="120" w:line="300" w:lineRule="auto"/>
        <w:jc w:val="both"/>
        <w:rPr>
          <w:sz w:val="22"/>
          <w:szCs w:val="22"/>
          <w:lang w:eastAsia="zh-CN"/>
        </w:rPr>
      </w:pPr>
      <w:r w:rsidRPr="00BC4B0C">
        <w:rPr>
          <w:sz w:val="22"/>
          <w:szCs w:val="22"/>
          <w:lang w:eastAsia="zh-CN"/>
        </w:rPr>
        <w:t>-</w:t>
      </w:r>
      <w:r w:rsidRPr="00BC4B0C">
        <w:rPr>
          <w:sz w:val="22"/>
          <w:szCs w:val="22"/>
          <w:lang w:eastAsia="zh-CN"/>
        </w:rPr>
        <w:tab/>
      </w:r>
      <w:r w:rsidR="008354AC">
        <w:rPr>
          <w:rFonts w:hint="eastAsia"/>
          <w:sz w:val="22"/>
          <w:szCs w:val="22"/>
          <w:lang w:eastAsia="zh-CN"/>
        </w:rPr>
        <w:t>S</w:t>
      </w:r>
      <w:r w:rsidRPr="00BC4B0C">
        <w:rPr>
          <w:sz w:val="22"/>
          <w:szCs w:val="22"/>
          <w:lang w:eastAsia="zh-CN"/>
        </w:rPr>
        <w:t>egmentation and re-assembly of upper layer PDU</w:t>
      </w:r>
      <w:r w:rsidR="00B14D35" w:rsidRPr="002A6335">
        <w:rPr>
          <w:sz w:val="22"/>
          <w:szCs w:val="22"/>
          <w:vertAlign w:val="superscript"/>
          <w:lang w:eastAsia="zh-CN"/>
        </w:rPr>
        <w:t xml:space="preserve"> </w:t>
      </w:r>
      <w:r w:rsidR="00CA123A">
        <w:rPr>
          <w:sz w:val="22"/>
          <w:szCs w:val="22"/>
          <w:vertAlign w:val="superscript"/>
          <w:lang w:eastAsia="zh-CN"/>
        </w:rPr>
        <w:fldChar w:fldCharType="begin"/>
      </w:r>
      <w:r w:rsidR="00301ECD">
        <w:rPr>
          <w:sz w:val="22"/>
          <w:szCs w:val="22"/>
          <w:vertAlign w:val="superscript"/>
          <w:lang w:eastAsia="zh-CN"/>
        </w:rPr>
        <w:instrText xml:space="preserve"> REF _Ref403496758 \r \h </w:instrText>
      </w:r>
      <w:r w:rsidR="00CA123A">
        <w:rPr>
          <w:sz w:val="22"/>
          <w:szCs w:val="22"/>
          <w:vertAlign w:val="superscript"/>
          <w:lang w:eastAsia="zh-CN"/>
        </w:rPr>
      </w:r>
      <w:r w:rsidR="00CA123A">
        <w:rPr>
          <w:sz w:val="22"/>
          <w:szCs w:val="22"/>
          <w:vertAlign w:val="superscript"/>
          <w:lang w:eastAsia="zh-CN"/>
        </w:rPr>
        <w:fldChar w:fldCharType="separate"/>
      </w:r>
      <w:r w:rsidR="00301ECD">
        <w:rPr>
          <w:sz w:val="22"/>
          <w:szCs w:val="22"/>
          <w:vertAlign w:val="superscript"/>
          <w:lang w:eastAsia="zh-CN"/>
        </w:rPr>
        <w:t>[3]</w:t>
      </w:r>
      <w:r w:rsidR="00CA123A">
        <w:rPr>
          <w:sz w:val="22"/>
          <w:szCs w:val="22"/>
          <w:vertAlign w:val="superscript"/>
          <w:lang w:eastAsia="zh-CN"/>
        </w:rPr>
        <w:fldChar w:fldCharType="end"/>
      </w:r>
      <w:r w:rsidRPr="00BC4B0C">
        <w:rPr>
          <w:sz w:val="22"/>
          <w:szCs w:val="22"/>
          <w:lang w:eastAsia="zh-CN"/>
        </w:rPr>
        <w:t>;</w:t>
      </w:r>
    </w:p>
    <w:p w:rsidR="00BC4B0C" w:rsidRPr="00BC4B0C" w:rsidRDefault="00BC4B0C" w:rsidP="00BC4B0C">
      <w:pPr>
        <w:spacing w:before="120" w:after="120" w:line="300" w:lineRule="auto"/>
        <w:jc w:val="both"/>
        <w:rPr>
          <w:sz w:val="22"/>
          <w:szCs w:val="22"/>
          <w:lang w:eastAsia="zh-CN"/>
        </w:rPr>
      </w:pPr>
      <w:r w:rsidRPr="00BC4B0C">
        <w:rPr>
          <w:sz w:val="22"/>
          <w:szCs w:val="22"/>
          <w:lang w:eastAsia="zh-CN"/>
        </w:rPr>
        <w:t>-</w:t>
      </w:r>
      <w:r w:rsidRPr="00BC4B0C">
        <w:rPr>
          <w:sz w:val="22"/>
          <w:szCs w:val="22"/>
          <w:lang w:eastAsia="zh-CN"/>
        </w:rPr>
        <w:tab/>
      </w:r>
      <w:r w:rsidR="008354AC">
        <w:rPr>
          <w:rFonts w:hint="eastAsia"/>
          <w:sz w:val="22"/>
          <w:szCs w:val="22"/>
          <w:lang w:eastAsia="zh-CN"/>
        </w:rPr>
        <w:t>D</w:t>
      </w:r>
      <w:r w:rsidR="009312D6">
        <w:rPr>
          <w:rFonts w:hint="eastAsia"/>
          <w:sz w:val="22"/>
          <w:szCs w:val="22"/>
          <w:lang w:eastAsia="zh-CN"/>
        </w:rPr>
        <w:t xml:space="preserve">ata </w:t>
      </w:r>
      <w:r w:rsidR="009312D6">
        <w:rPr>
          <w:sz w:val="22"/>
          <w:szCs w:val="22"/>
          <w:lang w:eastAsia="zh-CN"/>
        </w:rPr>
        <w:t>transmission</w:t>
      </w:r>
      <w:r w:rsidR="009312D6">
        <w:rPr>
          <w:rFonts w:hint="eastAsia"/>
          <w:sz w:val="22"/>
          <w:szCs w:val="22"/>
          <w:lang w:eastAsia="zh-CN"/>
        </w:rPr>
        <w:t xml:space="preserve"> and re-tra</w:t>
      </w:r>
      <w:r w:rsidR="00B14D35">
        <w:rPr>
          <w:rFonts w:hint="eastAsia"/>
          <w:sz w:val="22"/>
          <w:szCs w:val="22"/>
          <w:lang w:eastAsia="zh-CN"/>
        </w:rPr>
        <w:t>n</w:t>
      </w:r>
      <w:r w:rsidR="009312D6">
        <w:rPr>
          <w:rFonts w:hint="eastAsia"/>
          <w:sz w:val="22"/>
          <w:szCs w:val="22"/>
          <w:lang w:eastAsia="zh-CN"/>
        </w:rPr>
        <w:t>smission mechanism</w:t>
      </w:r>
      <w:r w:rsidR="00B14D35" w:rsidRPr="002A6335">
        <w:rPr>
          <w:sz w:val="22"/>
          <w:szCs w:val="22"/>
          <w:vertAlign w:val="superscript"/>
          <w:lang w:eastAsia="zh-CN"/>
        </w:rPr>
        <w:t xml:space="preserve"> </w:t>
      </w:r>
      <w:r w:rsidR="00CA123A">
        <w:rPr>
          <w:sz w:val="22"/>
          <w:szCs w:val="22"/>
          <w:vertAlign w:val="superscript"/>
          <w:lang w:eastAsia="zh-CN"/>
        </w:rPr>
        <w:fldChar w:fldCharType="begin"/>
      </w:r>
      <w:r w:rsidR="00301ECD">
        <w:rPr>
          <w:sz w:val="22"/>
          <w:szCs w:val="22"/>
          <w:vertAlign w:val="superscript"/>
          <w:lang w:eastAsia="zh-CN"/>
        </w:rPr>
        <w:instrText xml:space="preserve"> REF _Ref403496784 \r \h </w:instrText>
      </w:r>
      <w:r w:rsidR="00CA123A">
        <w:rPr>
          <w:sz w:val="22"/>
          <w:szCs w:val="22"/>
          <w:vertAlign w:val="superscript"/>
          <w:lang w:eastAsia="zh-CN"/>
        </w:rPr>
      </w:r>
      <w:r w:rsidR="00CA123A">
        <w:rPr>
          <w:sz w:val="22"/>
          <w:szCs w:val="22"/>
          <w:vertAlign w:val="superscript"/>
          <w:lang w:eastAsia="zh-CN"/>
        </w:rPr>
        <w:fldChar w:fldCharType="separate"/>
      </w:r>
      <w:r w:rsidR="00301ECD">
        <w:rPr>
          <w:sz w:val="22"/>
          <w:szCs w:val="22"/>
          <w:vertAlign w:val="superscript"/>
          <w:lang w:eastAsia="zh-CN"/>
        </w:rPr>
        <w:t>[4]</w:t>
      </w:r>
      <w:r w:rsidR="00CA123A">
        <w:rPr>
          <w:sz w:val="22"/>
          <w:szCs w:val="22"/>
          <w:vertAlign w:val="superscript"/>
          <w:lang w:eastAsia="zh-CN"/>
        </w:rPr>
        <w:fldChar w:fldCharType="end"/>
      </w:r>
      <w:r w:rsidRPr="00BC4B0C">
        <w:rPr>
          <w:sz w:val="22"/>
          <w:szCs w:val="22"/>
          <w:lang w:eastAsia="zh-CN"/>
        </w:rPr>
        <w:t>;</w:t>
      </w:r>
    </w:p>
    <w:p w:rsidR="00EE5C4F" w:rsidRDefault="00BC4B0C" w:rsidP="00BC4B0C">
      <w:pPr>
        <w:spacing w:before="120" w:after="120" w:line="300" w:lineRule="auto"/>
        <w:jc w:val="both"/>
        <w:rPr>
          <w:sz w:val="22"/>
          <w:szCs w:val="22"/>
          <w:lang w:eastAsia="zh-CN"/>
        </w:rPr>
      </w:pPr>
      <w:r w:rsidRPr="00BC4B0C">
        <w:rPr>
          <w:sz w:val="22"/>
          <w:szCs w:val="22"/>
          <w:lang w:eastAsia="zh-CN"/>
        </w:rPr>
        <w:t>-</w:t>
      </w:r>
      <w:r w:rsidRPr="00BC4B0C">
        <w:rPr>
          <w:sz w:val="22"/>
          <w:szCs w:val="22"/>
          <w:lang w:eastAsia="zh-CN"/>
        </w:rPr>
        <w:tab/>
      </w:r>
      <w:r w:rsidR="008354AC">
        <w:rPr>
          <w:rFonts w:hint="eastAsia"/>
          <w:sz w:val="22"/>
          <w:szCs w:val="22"/>
          <w:lang w:eastAsia="zh-CN"/>
        </w:rPr>
        <w:t>R</w:t>
      </w:r>
      <w:r w:rsidRPr="00BC4B0C">
        <w:rPr>
          <w:sz w:val="22"/>
          <w:szCs w:val="22"/>
          <w:lang w:eastAsia="zh-CN"/>
        </w:rPr>
        <w:t>andom access</w:t>
      </w:r>
      <w:r w:rsidR="009312D6">
        <w:rPr>
          <w:rFonts w:hint="eastAsia"/>
          <w:sz w:val="22"/>
          <w:szCs w:val="22"/>
          <w:lang w:eastAsia="zh-CN"/>
        </w:rPr>
        <w:t xml:space="preserve"> for data tra</w:t>
      </w:r>
      <w:r w:rsidR="00B14D35">
        <w:rPr>
          <w:rFonts w:hint="eastAsia"/>
          <w:sz w:val="22"/>
          <w:szCs w:val="22"/>
          <w:lang w:eastAsia="zh-CN"/>
        </w:rPr>
        <w:t>n</w:t>
      </w:r>
      <w:r w:rsidR="009312D6">
        <w:rPr>
          <w:rFonts w:hint="eastAsia"/>
          <w:sz w:val="22"/>
          <w:szCs w:val="22"/>
          <w:lang w:eastAsia="zh-CN"/>
        </w:rPr>
        <w:t>smission</w:t>
      </w:r>
      <w:r w:rsidR="001050F3">
        <w:rPr>
          <w:sz w:val="22"/>
          <w:szCs w:val="22"/>
          <w:lang w:eastAsia="zh-CN"/>
        </w:rPr>
        <w:t xml:space="preserve"> </w:t>
      </w:r>
      <w:r w:rsidR="00CA123A">
        <w:rPr>
          <w:sz w:val="22"/>
          <w:szCs w:val="22"/>
          <w:vertAlign w:val="superscript"/>
          <w:lang w:eastAsia="zh-CN"/>
        </w:rPr>
        <w:fldChar w:fldCharType="begin"/>
      </w:r>
      <w:r w:rsidR="00301ECD">
        <w:rPr>
          <w:sz w:val="22"/>
          <w:szCs w:val="22"/>
          <w:vertAlign w:val="superscript"/>
          <w:lang w:eastAsia="zh-CN"/>
        </w:rPr>
        <w:instrText xml:space="preserve"> REF _Ref403496836 \r \h </w:instrText>
      </w:r>
      <w:r w:rsidR="00CA123A">
        <w:rPr>
          <w:sz w:val="22"/>
          <w:szCs w:val="22"/>
          <w:vertAlign w:val="superscript"/>
          <w:lang w:eastAsia="zh-CN"/>
        </w:rPr>
      </w:r>
      <w:r w:rsidR="00CA123A">
        <w:rPr>
          <w:sz w:val="22"/>
          <w:szCs w:val="22"/>
          <w:vertAlign w:val="superscript"/>
          <w:lang w:eastAsia="zh-CN"/>
        </w:rPr>
        <w:fldChar w:fldCharType="separate"/>
      </w:r>
      <w:r w:rsidR="00301ECD">
        <w:rPr>
          <w:sz w:val="22"/>
          <w:szCs w:val="22"/>
          <w:vertAlign w:val="superscript"/>
          <w:lang w:eastAsia="zh-CN"/>
        </w:rPr>
        <w:t>[5]</w:t>
      </w:r>
      <w:r w:rsidR="00CA123A">
        <w:rPr>
          <w:sz w:val="22"/>
          <w:szCs w:val="22"/>
          <w:vertAlign w:val="superscript"/>
          <w:lang w:eastAsia="zh-CN"/>
        </w:rPr>
        <w:fldChar w:fldCharType="end"/>
      </w:r>
      <w:r w:rsidR="00CD2724">
        <w:rPr>
          <w:rFonts w:hint="eastAsia"/>
          <w:sz w:val="22"/>
          <w:szCs w:val="22"/>
          <w:lang w:eastAsia="zh-CN"/>
        </w:rPr>
        <w:t>.</w:t>
      </w:r>
    </w:p>
    <w:p w:rsidR="00BC4B0C" w:rsidRDefault="009312D6" w:rsidP="00BC4B0C">
      <w:pPr>
        <w:spacing w:before="120" w:after="120" w:line="300" w:lineRule="auto"/>
        <w:jc w:val="both"/>
        <w:rPr>
          <w:sz w:val="22"/>
          <w:szCs w:val="22"/>
          <w:lang w:eastAsia="zh-CN"/>
        </w:rPr>
      </w:pPr>
      <w:r>
        <w:rPr>
          <w:sz w:val="22"/>
          <w:szCs w:val="22"/>
          <w:lang w:eastAsia="zh-CN"/>
        </w:rPr>
        <w:t>T</w:t>
      </w:r>
      <w:r>
        <w:rPr>
          <w:rFonts w:hint="eastAsia"/>
          <w:sz w:val="22"/>
          <w:szCs w:val="22"/>
          <w:lang w:eastAsia="zh-CN"/>
        </w:rPr>
        <w:t xml:space="preserve">his paper is to introduce </w:t>
      </w:r>
      <w:r w:rsidR="00EE5C4F">
        <w:rPr>
          <w:rFonts w:hint="eastAsia"/>
          <w:sz w:val="22"/>
          <w:szCs w:val="22"/>
          <w:lang w:eastAsia="zh-CN"/>
        </w:rPr>
        <w:t>c</w:t>
      </w:r>
      <w:r w:rsidR="00BC4B0C" w:rsidRPr="00BC4B0C">
        <w:rPr>
          <w:sz w:val="22"/>
          <w:szCs w:val="22"/>
          <w:lang w:eastAsia="zh-CN"/>
        </w:rPr>
        <w:t xml:space="preserve">hannel mapping </w:t>
      </w:r>
      <w:r>
        <w:rPr>
          <w:rFonts w:hint="eastAsia"/>
          <w:sz w:val="22"/>
          <w:szCs w:val="22"/>
          <w:lang w:eastAsia="zh-CN"/>
        </w:rPr>
        <w:t>as this is the basic function for the whole MAC layer design, other functions will be discussed as seen in the references</w:t>
      </w:r>
      <w:r w:rsidR="00BC4B0C" w:rsidRPr="00BC4B0C">
        <w:rPr>
          <w:sz w:val="22"/>
          <w:szCs w:val="22"/>
          <w:lang w:eastAsia="zh-CN"/>
        </w:rPr>
        <w:t>.</w:t>
      </w:r>
    </w:p>
    <w:p w:rsidR="00826196" w:rsidRPr="001A616A" w:rsidRDefault="001A616A" w:rsidP="00525005">
      <w:pPr>
        <w:pStyle w:val="1"/>
        <w:keepLines w:val="0"/>
        <w:widowControl/>
        <w:pBdr>
          <w:top w:val="none" w:sz="0" w:space="0" w:color="auto"/>
        </w:pBdr>
        <w:spacing w:after="240"/>
        <w:rPr>
          <w:rFonts w:ascii="Times New Roman" w:hAnsi="Times New Roman"/>
          <w:b/>
          <w:sz w:val="30"/>
          <w:szCs w:val="30"/>
          <w:lang w:eastAsia="zh-CN"/>
        </w:rPr>
      </w:pPr>
      <w:r w:rsidRPr="001A616A">
        <w:rPr>
          <w:rFonts w:ascii="Times New Roman" w:hAnsi="Times New Roman"/>
          <w:b/>
          <w:sz w:val="30"/>
          <w:szCs w:val="30"/>
          <w:lang w:eastAsia="zh-CN"/>
        </w:rPr>
        <w:t>Channel mapping</w:t>
      </w:r>
    </w:p>
    <w:p w:rsidR="009312D6" w:rsidRDefault="00445849" w:rsidP="00826196">
      <w:pPr>
        <w:pStyle w:val="20"/>
        <w:tabs>
          <w:tab w:val="num" w:pos="0"/>
          <w:tab w:val="left" w:pos="540"/>
        </w:tabs>
        <w:ind w:left="0" w:firstLine="0"/>
        <w:rPr>
          <w:rFonts w:ascii="Times New Roman" w:hAnsi="Times New Roman"/>
          <w:b/>
          <w:sz w:val="28"/>
          <w:szCs w:val="28"/>
          <w:lang w:eastAsia="zh-CN"/>
        </w:rPr>
      </w:pPr>
      <w:r>
        <w:rPr>
          <w:rFonts w:ascii="Times New Roman" w:hAnsi="Times New Roman" w:hint="eastAsia"/>
          <w:b/>
          <w:noProof/>
          <w:sz w:val="28"/>
          <w:szCs w:val="28"/>
          <w:lang w:eastAsia="zh-CN"/>
        </w:rPr>
        <w:t>Channel mapping for S1-based architecture</w:t>
      </w:r>
    </w:p>
    <w:p w:rsidR="009312D6" w:rsidRDefault="009312D6" w:rsidP="009312D6">
      <w:pPr>
        <w:spacing w:before="120" w:after="120" w:line="300" w:lineRule="auto"/>
        <w:jc w:val="both"/>
        <w:rPr>
          <w:sz w:val="22"/>
          <w:szCs w:val="22"/>
          <w:lang w:eastAsia="zh-CN"/>
        </w:rPr>
      </w:pPr>
      <w:r>
        <w:rPr>
          <w:sz w:val="22"/>
          <w:szCs w:val="22"/>
          <w:lang w:eastAsia="zh-CN"/>
        </w:rPr>
        <w:t xml:space="preserve">As </w:t>
      </w:r>
      <w:r>
        <w:rPr>
          <w:rFonts w:hint="eastAsia"/>
          <w:sz w:val="22"/>
          <w:szCs w:val="22"/>
          <w:lang w:eastAsia="zh-CN"/>
        </w:rPr>
        <w:t xml:space="preserve">the S1 interface is connection oriented, the </w:t>
      </w:r>
      <w:r w:rsidR="007C1B44">
        <w:rPr>
          <w:rFonts w:hint="eastAsia"/>
          <w:sz w:val="22"/>
          <w:szCs w:val="22"/>
          <w:lang w:eastAsia="zh-CN"/>
        </w:rPr>
        <w:t xml:space="preserve">PDCP </w:t>
      </w:r>
      <w:r w:rsidR="007C1B44">
        <w:rPr>
          <w:sz w:val="22"/>
          <w:szCs w:val="22"/>
          <w:lang w:eastAsia="zh-CN"/>
        </w:rPr>
        <w:t>and</w:t>
      </w:r>
      <w:r w:rsidR="007C1B44">
        <w:rPr>
          <w:rFonts w:hint="eastAsia"/>
          <w:sz w:val="22"/>
          <w:szCs w:val="22"/>
          <w:lang w:eastAsia="zh-CN"/>
        </w:rPr>
        <w:t xml:space="preserve"> </w:t>
      </w:r>
      <w:r>
        <w:rPr>
          <w:rFonts w:hint="eastAsia"/>
          <w:sz w:val="22"/>
          <w:szCs w:val="22"/>
          <w:lang w:eastAsia="zh-CN"/>
        </w:rPr>
        <w:t>RRC layer ha</w:t>
      </w:r>
      <w:r w:rsidR="007C1B44">
        <w:rPr>
          <w:rFonts w:hint="eastAsia"/>
          <w:sz w:val="22"/>
          <w:szCs w:val="22"/>
          <w:lang w:eastAsia="zh-CN"/>
        </w:rPr>
        <w:t>ve</w:t>
      </w:r>
      <w:r>
        <w:rPr>
          <w:rFonts w:hint="eastAsia"/>
          <w:sz w:val="22"/>
          <w:szCs w:val="22"/>
          <w:lang w:eastAsia="zh-CN"/>
        </w:rPr>
        <w:t xml:space="preserve"> to be maintained to support S1 interface without modifications on MME side. </w:t>
      </w:r>
      <w:r>
        <w:rPr>
          <w:sz w:val="22"/>
          <w:szCs w:val="22"/>
          <w:lang w:eastAsia="zh-CN"/>
        </w:rPr>
        <w:t>I</w:t>
      </w:r>
      <w:r>
        <w:rPr>
          <w:rFonts w:hint="eastAsia"/>
          <w:sz w:val="22"/>
          <w:szCs w:val="22"/>
          <w:lang w:eastAsia="zh-CN"/>
        </w:rPr>
        <w:t xml:space="preserve">n this case, the </w:t>
      </w:r>
      <w:r w:rsidR="009C1CA3">
        <w:rPr>
          <w:rFonts w:hint="eastAsia"/>
          <w:sz w:val="22"/>
          <w:szCs w:val="22"/>
          <w:lang w:eastAsia="zh-CN"/>
        </w:rPr>
        <w:t>c</w:t>
      </w:r>
      <w:r>
        <w:rPr>
          <w:rFonts w:hint="eastAsia"/>
          <w:sz w:val="22"/>
          <w:szCs w:val="22"/>
          <w:lang w:eastAsia="zh-CN"/>
        </w:rPr>
        <w:t xml:space="preserve">hannel </w:t>
      </w:r>
      <w:r w:rsidR="009C1CA3">
        <w:rPr>
          <w:rFonts w:hint="eastAsia"/>
          <w:sz w:val="22"/>
          <w:szCs w:val="22"/>
          <w:lang w:eastAsia="zh-CN"/>
        </w:rPr>
        <w:t>m</w:t>
      </w:r>
      <w:r>
        <w:rPr>
          <w:rFonts w:hint="eastAsia"/>
          <w:sz w:val="22"/>
          <w:szCs w:val="22"/>
          <w:lang w:eastAsia="zh-CN"/>
        </w:rPr>
        <w:t>apping would have three layers as shown in Figure 1</w:t>
      </w:r>
      <w:r w:rsidR="00F5469A">
        <w:rPr>
          <w:rFonts w:hint="eastAsia"/>
          <w:sz w:val="22"/>
          <w:szCs w:val="22"/>
          <w:lang w:eastAsia="zh-CN"/>
        </w:rPr>
        <w:t>.</w:t>
      </w:r>
    </w:p>
    <w:p w:rsidR="00E3272D" w:rsidRDefault="00E3272D" w:rsidP="009312D6">
      <w:pPr>
        <w:spacing w:before="120" w:after="120" w:line="300" w:lineRule="auto"/>
        <w:jc w:val="both"/>
        <w:rPr>
          <w:sz w:val="22"/>
          <w:szCs w:val="22"/>
          <w:lang w:eastAsia="zh-CN"/>
        </w:rPr>
      </w:pPr>
      <w:r w:rsidRPr="00140824">
        <w:rPr>
          <w:rFonts w:hint="eastAsia"/>
          <w:sz w:val="22"/>
          <w:szCs w:val="22"/>
          <w:lang w:eastAsia="zh-CN"/>
        </w:rPr>
        <w:t xml:space="preserve">The uplink mapping is shown as red </w:t>
      </w:r>
      <w:r w:rsidR="00C23E6B">
        <w:rPr>
          <w:rFonts w:hint="eastAsia"/>
          <w:sz w:val="22"/>
          <w:szCs w:val="22"/>
          <w:lang w:eastAsia="zh-CN"/>
        </w:rPr>
        <w:t>line</w:t>
      </w:r>
      <w:r w:rsidRPr="00140824">
        <w:rPr>
          <w:rFonts w:hint="eastAsia"/>
          <w:sz w:val="22"/>
          <w:szCs w:val="22"/>
          <w:lang w:eastAsia="zh-CN"/>
        </w:rPr>
        <w:t xml:space="preserve">s, </w:t>
      </w:r>
      <w:r>
        <w:rPr>
          <w:rFonts w:hint="eastAsia"/>
          <w:sz w:val="22"/>
          <w:szCs w:val="22"/>
          <w:lang w:eastAsia="zh-CN"/>
        </w:rPr>
        <w:t xml:space="preserve">and </w:t>
      </w:r>
      <w:r w:rsidRPr="00140824">
        <w:rPr>
          <w:rFonts w:hint="eastAsia"/>
          <w:sz w:val="22"/>
          <w:szCs w:val="22"/>
          <w:lang w:eastAsia="zh-CN"/>
        </w:rPr>
        <w:t xml:space="preserve">the downlink mapping is shown as blue </w:t>
      </w:r>
      <w:r w:rsidR="00C23E6B">
        <w:rPr>
          <w:rFonts w:hint="eastAsia"/>
          <w:sz w:val="22"/>
          <w:szCs w:val="22"/>
          <w:lang w:eastAsia="zh-CN"/>
        </w:rPr>
        <w:t>line</w:t>
      </w:r>
      <w:r w:rsidRPr="00140824">
        <w:rPr>
          <w:rFonts w:hint="eastAsia"/>
          <w:sz w:val="22"/>
          <w:szCs w:val="22"/>
          <w:lang w:eastAsia="zh-CN"/>
        </w:rPr>
        <w:t>s</w:t>
      </w:r>
      <w:r w:rsidR="001D3412">
        <w:rPr>
          <w:rFonts w:hint="eastAsia"/>
          <w:sz w:val="22"/>
          <w:szCs w:val="22"/>
          <w:lang w:eastAsia="zh-CN"/>
        </w:rPr>
        <w:t>. M</w:t>
      </w:r>
      <w:r>
        <w:rPr>
          <w:rFonts w:hint="eastAsia"/>
          <w:sz w:val="22"/>
          <w:szCs w:val="22"/>
          <w:lang w:eastAsia="zh-CN"/>
        </w:rPr>
        <w:t>ost channels would have mapping on each layer with the only exception on RACH channel</w:t>
      </w:r>
      <w:r w:rsidR="001D3412">
        <w:rPr>
          <w:rFonts w:hint="eastAsia"/>
          <w:sz w:val="22"/>
          <w:szCs w:val="22"/>
          <w:lang w:eastAsia="zh-CN"/>
        </w:rPr>
        <w:t xml:space="preserve">, </w:t>
      </w:r>
      <w:r>
        <w:rPr>
          <w:rFonts w:hint="eastAsia"/>
          <w:sz w:val="22"/>
          <w:szCs w:val="22"/>
          <w:lang w:eastAsia="zh-CN"/>
        </w:rPr>
        <w:t>as</w:t>
      </w:r>
      <w:r w:rsidRPr="00140824">
        <w:rPr>
          <w:rFonts w:hint="eastAsia"/>
          <w:sz w:val="22"/>
          <w:szCs w:val="22"/>
          <w:lang w:eastAsia="zh-CN"/>
        </w:rPr>
        <w:t xml:space="preserve"> random access procedure is </w:t>
      </w:r>
      <w:r>
        <w:rPr>
          <w:rFonts w:hint="eastAsia"/>
          <w:sz w:val="22"/>
          <w:szCs w:val="22"/>
          <w:lang w:eastAsia="zh-CN"/>
        </w:rPr>
        <w:t>terminated</w:t>
      </w:r>
      <w:r w:rsidRPr="00140824">
        <w:rPr>
          <w:rFonts w:hint="eastAsia"/>
          <w:sz w:val="22"/>
          <w:szCs w:val="22"/>
          <w:lang w:eastAsia="zh-CN"/>
        </w:rPr>
        <w:t xml:space="preserve"> in MAC layer.</w:t>
      </w:r>
    </w:p>
    <w:p w:rsidR="00131F6E" w:rsidRDefault="00131F6E" w:rsidP="00131F6E">
      <w:pPr>
        <w:spacing w:before="120" w:after="120" w:line="300" w:lineRule="auto"/>
        <w:jc w:val="center"/>
        <w:rPr>
          <w:lang w:eastAsia="zh-CN"/>
        </w:rPr>
      </w:pPr>
    </w:p>
    <w:p w:rsidR="007C1B44" w:rsidRDefault="00C23E6B" w:rsidP="00131F6E">
      <w:pPr>
        <w:spacing w:before="120" w:after="120" w:line="300" w:lineRule="auto"/>
        <w:jc w:val="center"/>
        <w:rPr>
          <w:sz w:val="22"/>
          <w:szCs w:val="22"/>
          <w:lang w:eastAsia="zh-CN"/>
        </w:rPr>
      </w:pPr>
      <w:r>
        <w:object w:dxaOrig="7734" w:dyaOrig="4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223.5pt" o:ole="">
            <v:imagedata r:id="rId8" o:title=""/>
          </v:shape>
          <o:OLEObject Type="Embed" ProgID="Visio.Drawing.11" ShapeID="_x0000_i1025" DrawAspect="Content" ObjectID="_1477292142" r:id="rId9"/>
        </w:object>
      </w:r>
    </w:p>
    <w:p w:rsidR="00144FB1" w:rsidRDefault="009312D6">
      <w:pPr>
        <w:spacing w:before="120" w:after="120" w:line="300" w:lineRule="auto"/>
        <w:jc w:val="center"/>
        <w:rPr>
          <w:sz w:val="22"/>
          <w:szCs w:val="22"/>
          <w:lang w:eastAsia="zh-CN"/>
        </w:rPr>
      </w:pPr>
      <w:r w:rsidRPr="00EF2C60">
        <w:rPr>
          <w:b/>
          <w:sz w:val="20"/>
          <w:szCs w:val="20"/>
        </w:rPr>
        <w:t>Figure 1</w:t>
      </w:r>
      <w:r>
        <w:rPr>
          <w:rFonts w:hint="eastAsia"/>
          <w:b/>
          <w:sz w:val="20"/>
          <w:szCs w:val="20"/>
        </w:rPr>
        <w:t>.</w:t>
      </w:r>
      <w:r w:rsidRPr="00EF2C60">
        <w:rPr>
          <w:b/>
          <w:sz w:val="20"/>
          <w:szCs w:val="20"/>
        </w:rPr>
        <w:t xml:space="preserve"> Channel mapping</w:t>
      </w:r>
      <w:r>
        <w:rPr>
          <w:rFonts w:hint="eastAsia"/>
          <w:b/>
          <w:sz w:val="20"/>
          <w:szCs w:val="20"/>
          <w:lang w:eastAsia="zh-CN"/>
        </w:rPr>
        <w:t xml:space="preserve"> for S1-based </w:t>
      </w:r>
      <w:r w:rsidR="00445849">
        <w:rPr>
          <w:rFonts w:hint="eastAsia"/>
          <w:b/>
          <w:sz w:val="20"/>
          <w:szCs w:val="20"/>
          <w:lang w:eastAsia="zh-CN"/>
        </w:rPr>
        <w:t>architecture</w:t>
      </w:r>
    </w:p>
    <w:p w:rsidR="00144FB1" w:rsidRDefault="00E3272D" w:rsidP="00A9669E">
      <w:pPr>
        <w:spacing w:before="120" w:after="120" w:line="300" w:lineRule="auto"/>
        <w:jc w:val="both"/>
        <w:rPr>
          <w:sz w:val="22"/>
          <w:szCs w:val="22"/>
          <w:lang w:eastAsia="zh-CN"/>
        </w:rPr>
      </w:pPr>
      <w:r w:rsidRPr="00A9669E">
        <w:rPr>
          <w:sz w:val="22"/>
          <w:szCs w:val="22"/>
          <w:lang w:eastAsia="zh-CN"/>
        </w:rPr>
        <w:t>I</w:t>
      </w:r>
      <w:r w:rsidRPr="00A9669E">
        <w:rPr>
          <w:rFonts w:hint="eastAsia"/>
          <w:sz w:val="22"/>
          <w:szCs w:val="22"/>
          <w:lang w:eastAsia="zh-CN"/>
        </w:rPr>
        <w:t xml:space="preserve">n the above figure, there are three types of channels as </w:t>
      </w:r>
      <w:r w:rsidRPr="00A9669E">
        <w:rPr>
          <w:sz w:val="22"/>
          <w:szCs w:val="22"/>
          <w:lang w:eastAsia="zh-CN"/>
        </w:rPr>
        <w:t>explained</w:t>
      </w:r>
      <w:r w:rsidRPr="00A9669E">
        <w:rPr>
          <w:rFonts w:hint="eastAsia"/>
          <w:sz w:val="22"/>
          <w:szCs w:val="22"/>
          <w:lang w:eastAsia="zh-CN"/>
        </w:rPr>
        <w:t xml:space="preserve"> below:</w:t>
      </w:r>
    </w:p>
    <w:p w:rsidR="00A9669E" w:rsidRDefault="00162096" w:rsidP="00A9669E">
      <w:pPr>
        <w:pStyle w:val="ac"/>
        <w:numPr>
          <w:ilvl w:val="0"/>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p</w:t>
      </w:r>
      <w:r w:rsidR="00CB3970">
        <w:rPr>
          <w:rFonts w:ascii="Times New Roman" w:hAnsi="Times New Roman" w:cs="Times New Roman" w:hint="eastAsia"/>
          <w:sz w:val="22"/>
          <w:szCs w:val="22"/>
        </w:rPr>
        <w:t>hysical</w:t>
      </w:r>
      <w:r w:rsidR="00A9669E">
        <w:rPr>
          <w:rFonts w:ascii="Times New Roman" w:hAnsi="Times New Roman" w:cs="Times New Roman" w:hint="eastAsia"/>
          <w:sz w:val="22"/>
          <w:szCs w:val="22"/>
        </w:rPr>
        <w:t xml:space="preserve"> channels</w:t>
      </w:r>
    </w:p>
    <w:p w:rsidR="00F5469A" w:rsidRDefault="00F5469A" w:rsidP="00F5469A">
      <w:pPr>
        <w:pStyle w:val="ac"/>
        <w:spacing w:before="120" w:after="120" w:line="300" w:lineRule="auto"/>
        <w:ind w:left="622"/>
        <w:rPr>
          <w:rFonts w:ascii="Times New Roman" w:hAnsi="Times New Roman" w:cs="Times New Roman"/>
          <w:sz w:val="22"/>
          <w:szCs w:val="22"/>
        </w:rPr>
      </w:pPr>
      <w:r w:rsidRPr="00F5469A">
        <w:rPr>
          <w:rFonts w:ascii="Times New Roman" w:hAnsi="Times New Roman" w:cs="Times New Roman" w:hint="eastAsia"/>
          <w:sz w:val="22"/>
          <w:szCs w:val="22"/>
        </w:rPr>
        <w:t xml:space="preserve">The </w:t>
      </w:r>
      <w:r w:rsidR="004E44B3">
        <w:rPr>
          <w:rFonts w:ascii="Times New Roman" w:hAnsi="Times New Roman" w:cs="Times New Roman" w:hint="eastAsia"/>
          <w:sz w:val="22"/>
          <w:szCs w:val="22"/>
        </w:rPr>
        <w:t>p</w:t>
      </w:r>
      <w:r w:rsidR="00CB3970">
        <w:rPr>
          <w:rFonts w:ascii="Times New Roman" w:hAnsi="Times New Roman" w:cs="Times New Roman" w:hint="eastAsia"/>
          <w:sz w:val="22"/>
          <w:szCs w:val="22"/>
        </w:rPr>
        <w:t>hysical</w:t>
      </w:r>
      <w:r w:rsidRPr="00F5469A">
        <w:rPr>
          <w:rFonts w:ascii="Times New Roman" w:hAnsi="Times New Roman" w:cs="Times New Roman" w:hint="eastAsia"/>
          <w:sz w:val="22"/>
          <w:szCs w:val="22"/>
        </w:rPr>
        <w:t xml:space="preserve"> channels are listed </w:t>
      </w:r>
      <w:r w:rsidR="00592A3F">
        <w:rPr>
          <w:rFonts w:ascii="Times New Roman" w:hAnsi="Times New Roman" w:cs="Times New Roman" w:hint="eastAsia"/>
          <w:sz w:val="22"/>
          <w:szCs w:val="22"/>
        </w:rPr>
        <w:t xml:space="preserve">in Table 1. </w:t>
      </w:r>
      <w:r w:rsidR="00B239EE">
        <w:rPr>
          <w:rFonts w:ascii="Times New Roman" w:hAnsi="Times New Roman" w:cs="Times New Roman" w:hint="eastAsia"/>
          <w:sz w:val="22"/>
          <w:szCs w:val="22"/>
        </w:rPr>
        <w:t xml:space="preserve">Each physical channel </w:t>
      </w:r>
      <w:r w:rsidR="001235E9">
        <w:rPr>
          <w:rFonts w:ascii="Times New Roman" w:hAnsi="Times New Roman" w:cs="Times New Roman" w:hint="eastAsia"/>
          <w:sz w:val="22"/>
          <w:szCs w:val="22"/>
        </w:rPr>
        <w:t xml:space="preserve">type </w:t>
      </w:r>
      <w:r w:rsidR="00B239EE">
        <w:rPr>
          <w:rFonts w:ascii="Times New Roman" w:hAnsi="Times New Roman" w:cs="Times New Roman" w:hint="eastAsia"/>
          <w:sz w:val="22"/>
          <w:szCs w:val="22"/>
        </w:rPr>
        <w:t xml:space="preserve">is defined by different requirement of physical layer </w:t>
      </w:r>
      <w:r w:rsidR="00B239EE">
        <w:rPr>
          <w:rFonts w:ascii="Times New Roman" w:hAnsi="Times New Roman" w:cs="Times New Roman"/>
          <w:sz w:val="22"/>
          <w:szCs w:val="22"/>
        </w:rPr>
        <w:t>performanc</w:t>
      </w:r>
      <w:r w:rsidR="00B239EE">
        <w:rPr>
          <w:rFonts w:ascii="Times New Roman" w:hAnsi="Times New Roman" w:cs="Times New Roman" w:hint="eastAsia"/>
          <w:sz w:val="22"/>
          <w:szCs w:val="22"/>
        </w:rPr>
        <w:t>e.</w:t>
      </w:r>
    </w:p>
    <w:p w:rsidR="00CB3970" w:rsidRPr="00CB3970" w:rsidRDefault="00CB3970" w:rsidP="00CB3970">
      <w:pPr>
        <w:pStyle w:val="ac"/>
        <w:spacing w:before="120" w:after="120" w:line="300" w:lineRule="auto"/>
        <w:ind w:left="622"/>
        <w:jc w:val="center"/>
        <w:rPr>
          <w:rFonts w:ascii="Times New Roman" w:hAnsi="Times New Roman" w:cs="Times New Roman"/>
          <w:b/>
          <w:sz w:val="20"/>
          <w:szCs w:val="20"/>
        </w:rPr>
      </w:pPr>
      <w:r w:rsidRPr="00CB3970">
        <w:rPr>
          <w:rFonts w:ascii="Times New Roman" w:hAnsi="Times New Roman" w:cs="Times New Roman" w:hint="eastAsia"/>
          <w:b/>
          <w:sz w:val="20"/>
          <w:szCs w:val="20"/>
        </w:rPr>
        <w:t>Table 1. P</w:t>
      </w:r>
      <w:r>
        <w:rPr>
          <w:rFonts w:ascii="Times New Roman" w:hAnsi="Times New Roman" w:cs="Times New Roman" w:hint="eastAsia"/>
          <w:b/>
          <w:sz w:val="20"/>
          <w:szCs w:val="20"/>
        </w:rPr>
        <w:t xml:space="preserve">hysical </w:t>
      </w:r>
      <w:r w:rsidRPr="00CB3970">
        <w:rPr>
          <w:rFonts w:ascii="Times New Roman" w:hAnsi="Times New Roman" w:cs="Times New Roman"/>
          <w:b/>
          <w:sz w:val="20"/>
          <w:szCs w:val="20"/>
        </w:rPr>
        <w:t>channel</w:t>
      </w:r>
      <w:r w:rsidRPr="00CB3970">
        <w:rPr>
          <w:rFonts w:ascii="Times New Roman" w:hAnsi="Times New Roman" w:cs="Times New Roman" w:hint="eastAsia"/>
          <w:b/>
          <w:sz w:val="20"/>
          <w:szCs w:val="20"/>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10"/>
        <w:gridCol w:w="992"/>
        <w:gridCol w:w="1418"/>
        <w:gridCol w:w="1154"/>
        <w:gridCol w:w="2248"/>
      </w:tblGrid>
      <w:tr w:rsidR="00F849E8" w:rsidTr="008354AC">
        <w:trPr>
          <w:jc w:val="center"/>
        </w:trPr>
        <w:tc>
          <w:tcPr>
            <w:tcW w:w="2110" w:type="dxa"/>
            <w:shd w:val="clear" w:color="auto" w:fill="B2B2B2"/>
          </w:tcPr>
          <w:p w:rsidR="00F5469A" w:rsidRPr="004E1213" w:rsidRDefault="00F5469A" w:rsidP="00C9454B">
            <w:pPr>
              <w:pStyle w:val="TAH"/>
              <w:rPr>
                <w:rFonts w:ascii="Times New Roman" w:hAnsi="Times New Roman"/>
                <w:b w:val="0"/>
                <w:sz w:val="20"/>
              </w:rPr>
            </w:pPr>
            <w:r>
              <w:rPr>
                <w:rFonts w:ascii="Times New Roman" w:hAnsi="Times New Roman" w:hint="eastAsia"/>
                <w:b w:val="0"/>
                <w:sz w:val="20"/>
                <w:lang w:eastAsia="zh-CN"/>
              </w:rPr>
              <w:t>PHY</w:t>
            </w:r>
            <w:r w:rsidRPr="004E1213">
              <w:rPr>
                <w:rFonts w:ascii="Times New Roman" w:hAnsi="Times New Roman"/>
                <w:b w:val="0"/>
                <w:sz w:val="20"/>
              </w:rPr>
              <w:t xml:space="preserve"> channel name</w:t>
            </w:r>
          </w:p>
        </w:tc>
        <w:tc>
          <w:tcPr>
            <w:tcW w:w="992" w:type="dxa"/>
            <w:shd w:val="clear" w:color="auto" w:fill="B2B2B2"/>
            <w:vAlign w:val="center"/>
          </w:tcPr>
          <w:p w:rsidR="00F5469A" w:rsidRPr="004E1213" w:rsidRDefault="00F5469A" w:rsidP="00C9454B">
            <w:pPr>
              <w:pStyle w:val="TAH"/>
              <w:rPr>
                <w:rFonts w:ascii="Times New Roman" w:hAnsi="Times New Roman"/>
                <w:b w:val="0"/>
                <w:sz w:val="20"/>
              </w:rPr>
            </w:pPr>
            <w:r w:rsidRPr="004E1213">
              <w:rPr>
                <w:rFonts w:ascii="Times New Roman" w:hAnsi="Times New Roman"/>
                <w:b w:val="0"/>
                <w:sz w:val="20"/>
              </w:rPr>
              <w:t>Acronym</w:t>
            </w:r>
          </w:p>
        </w:tc>
        <w:tc>
          <w:tcPr>
            <w:tcW w:w="1418" w:type="dxa"/>
            <w:shd w:val="clear" w:color="auto" w:fill="B2B2B2"/>
            <w:vAlign w:val="center"/>
          </w:tcPr>
          <w:p w:rsidR="00F5469A" w:rsidRPr="004E1213" w:rsidRDefault="00F5469A" w:rsidP="00C9454B">
            <w:pPr>
              <w:pStyle w:val="TAH"/>
              <w:rPr>
                <w:rFonts w:ascii="Times New Roman" w:hAnsi="Times New Roman"/>
                <w:b w:val="0"/>
                <w:sz w:val="20"/>
              </w:rPr>
            </w:pPr>
            <w:r w:rsidRPr="004E1213">
              <w:rPr>
                <w:rFonts w:ascii="Times New Roman" w:hAnsi="Times New Roman"/>
                <w:b w:val="0"/>
                <w:sz w:val="20"/>
              </w:rPr>
              <w:t>Downlink</w:t>
            </w:r>
          </w:p>
        </w:tc>
        <w:tc>
          <w:tcPr>
            <w:tcW w:w="1154" w:type="dxa"/>
            <w:shd w:val="clear" w:color="auto" w:fill="B2B2B2"/>
            <w:vAlign w:val="center"/>
          </w:tcPr>
          <w:p w:rsidR="00F5469A" w:rsidRPr="004E1213" w:rsidRDefault="00F5469A" w:rsidP="00C9454B">
            <w:pPr>
              <w:pStyle w:val="TAH"/>
              <w:rPr>
                <w:rFonts w:ascii="Times New Roman" w:hAnsi="Times New Roman"/>
                <w:b w:val="0"/>
                <w:sz w:val="20"/>
              </w:rPr>
            </w:pPr>
            <w:r w:rsidRPr="004E1213">
              <w:rPr>
                <w:rFonts w:ascii="Times New Roman" w:hAnsi="Times New Roman"/>
                <w:b w:val="0"/>
                <w:sz w:val="20"/>
              </w:rPr>
              <w:t>Uplink</w:t>
            </w:r>
          </w:p>
        </w:tc>
        <w:tc>
          <w:tcPr>
            <w:tcW w:w="2248" w:type="dxa"/>
            <w:shd w:val="clear" w:color="auto" w:fill="B2B2B2"/>
          </w:tcPr>
          <w:p w:rsidR="00F5469A" w:rsidRPr="004E1213" w:rsidRDefault="00F5469A" w:rsidP="00C9454B">
            <w:pPr>
              <w:pStyle w:val="TAH"/>
              <w:rPr>
                <w:rFonts w:ascii="Times New Roman" w:hAnsi="Times New Roman"/>
                <w:b w:val="0"/>
                <w:sz w:val="20"/>
                <w:lang w:eastAsia="zh-CN"/>
              </w:rPr>
            </w:pPr>
            <w:r>
              <w:rPr>
                <w:rFonts w:ascii="Times New Roman" w:hAnsi="Times New Roman" w:hint="eastAsia"/>
                <w:b w:val="0"/>
                <w:sz w:val="20"/>
                <w:lang w:eastAsia="zh-CN"/>
              </w:rPr>
              <w:t>Description</w:t>
            </w:r>
          </w:p>
        </w:tc>
      </w:tr>
      <w:tr w:rsidR="00F5469A" w:rsidTr="00F849E8">
        <w:trPr>
          <w:jc w:val="center"/>
        </w:trPr>
        <w:tc>
          <w:tcPr>
            <w:tcW w:w="2110" w:type="dxa"/>
          </w:tcPr>
          <w:p w:rsidR="00F5469A" w:rsidRPr="004E1213" w:rsidRDefault="00F849E8" w:rsidP="00F849E8">
            <w:pPr>
              <w:pStyle w:val="TAC"/>
              <w:jc w:val="left"/>
              <w:rPr>
                <w:rFonts w:ascii="Times New Roman" w:hAnsi="Times New Roman"/>
                <w:sz w:val="20"/>
              </w:rPr>
            </w:pPr>
            <w:r>
              <w:rPr>
                <w:rFonts w:ascii="Times New Roman" w:hAnsi="Times New Roman" w:hint="eastAsia"/>
                <w:sz w:val="20"/>
                <w:lang w:eastAsia="zh-CN"/>
              </w:rPr>
              <w:t xml:space="preserve">Physical Uplink Shared </w:t>
            </w:r>
            <w:r w:rsidR="00F5469A" w:rsidRPr="004E1213">
              <w:rPr>
                <w:rFonts w:ascii="Times New Roman" w:hAnsi="Times New Roman"/>
                <w:sz w:val="20"/>
              </w:rPr>
              <w:t>C</w:t>
            </w:r>
            <w:r w:rsidR="00F5469A" w:rsidRPr="004E1213">
              <w:rPr>
                <w:rFonts w:ascii="Times New Roman" w:hAnsi="Times New Roman"/>
                <w:sz w:val="20"/>
                <w:lang w:eastAsia="zh-CN"/>
              </w:rPr>
              <w:t>h</w:t>
            </w:r>
            <w:r w:rsidR="00F5469A" w:rsidRPr="004E1213">
              <w:rPr>
                <w:rFonts w:ascii="Times New Roman" w:hAnsi="Times New Roman"/>
                <w:sz w:val="20"/>
              </w:rPr>
              <w:t>annel</w:t>
            </w:r>
          </w:p>
        </w:tc>
        <w:tc>
          <w:tcPr>
            <w:tcW w:w="992" w:type="dxa"/>
            <w:vAlign w:val="center"/>
          </w:tcPr>
          <w:p w:rsidR="00F5469A" w:rsidRPr="004E1213" w:rsidRDefault="00F849E8" w:rsidP="00C9454B">
            <w:pPr>
              <w:pStyle w:val="TAC"/>
              <w:rPr>
                <w:rFonts w:ascii="Times New Roman" w:hAnsi="Times New Roman"/>
                <w:sz w:val="20"/>
                <w:lang w:eastAsia="zh-CN"/>
              </w:rPr>
            </w:pPr>
            <w:r>
              <w:rPr>
                <w:rFonts w:ascii="Times New Roman" w:hAnsi="Times New Roman" w:hint="eastAsia"/>
                <w:sz w:val="20"/>
                <w:lang w:eastAsia="zh-CN"/>
              </w:rPr>
              <w:t>PUSCH</w:t>
            </w:r>
          </w:p>
        </w:tc>
        <w:tc>
          <w:tcPr>
            <w:tcW w:w="1418" w:type="dxa"/>
            <w:vAlign w:val="center"/>
          </w:tcPr>
          <w:p w:rsidR="00F5469A" w:rsidRPr="004E1213" w:rsidRDefault="00F5469A" w:rsidP="00C9454B">
            <w:pPr>
              <w:pStyle w:val="TAC"/>
              <w:rPr>
                <w:rFonts w:ascii="Times New Roman" w:hAnsi="Times New Roman"/>
                <w:sz w:val="20"/>
              </w:rPr>
            </w:pPr>
          </w:p>
        </w:tc>
        <w:tc>
          <w:tcPr>
            <w:tcW w:w="1154" w:type="dxa"/>
            <w:vAlign w:val="center"/>
          </w:tcPr>
          <w:p w:rsidR="00F5469A" w:rsidRPr="004E1213" w:rsidRDefault="00F849E8" w:rsidP="00C9454B">
            <w:pPr>
              <w:pStyle w:val="TAC"/>
              <w:rPr>
                <w:rFonts w:ascii="Times New Roman" w:hAnsi="Times New Roman"/>
                <w:sz w:val="20"/>
              </w:rPr>
            </w:pPr>
            <w:r w:rsidRPr="004E1213">
              <w:rPr>
                <w:rFonts w:ascii="Times New Roman" w:hAnsi="Times New Roman"/>
                <w:sz w:val="20"/>
              </w:rPr>
              <w:t>X</w:t>
            </w:r>
          </w:p>
        </w:tc>
        <w:tc>
          <w:tcPr>
            <w:tcW w:w="2248" w:type="dxa"/>
          </w:tcPr>
          <w:p w:rsidR="00F5469A" w:rsidRPr="004E1213" w:rsidRDefault="00F849E8" w:rsidP="00F849E8">
            <w:pPr>
              <w:pStyle w:val="TAC"/>
              <w:jc w:val="left"/>
              <w:rPr>
                <w:rFonts w:ascii="Times New Roman" w:hAnsi="Times New Roman"/>
                <w:sz w:val="20"/>
              </w:rPr>
            </w:pPr>
            <w:r w:rsidRPr="00F849E8">
              <w:rPr>
                <w:rFonts w:ascii="Times New Roman" w:hAnsi="Times New Roman"/>
                <w:sz w:val="20"/>
              </w:rPr>
              <w:t xml:space="preserve">uplink data and </w:t>
            </w:r>
            <w:r>
              <w:rPr>
                <w:rFonts w:ascii="Times New Roman" w:hAnsi="Times New Roman" w:hint="eastAsia"/>
                <w:sz w:val="20"/>
                <w:lang w:eastAsia="zh-CN"/>
              </w:rPr>
              <w:t xml:space="preserve">uplink </w:t>
            </w:r>
            <w:r w:rsidRPr="00F849E8">
              <w:rPr>
                <w:rFonts w:ascii="Times New Roman" w:hAnsi="Times New Roman"/>
                <w:sz w:val="20"/>
              </w:rPr>
              <w:t>control signal</w:t>
            </w:r>
            <w:r>
              <w:rPr>
                <w:rFonts w:ascii="Times New Roman" w:hAnsi="Times New Roman" w:hint="eastAsia"/>
                <w:sz w:val="20"/>
                <w:lang w:eastAsia="zh-CN"/>
              </w:rPr>
              <w:t>l</w:t>
            </w:r>
            <w:r w:rsidRPr="00F849E8">
              <w:rPr>
                <w:rFonts w:ascii="Times New Roman" w:hAnsi="Times New Roman"/>
                <w:sz w:val="20"/>
              </w:rPr>
              <w:t>ing are carried</w:t>
            </w:r>
          </w:p>
        </w:tc>
      </w:tr>
      <w:tr w:rsidR="00F5469A" w:rsidTr="00F849E8">
        <w:trPr>
          <w:jc w:val="center"/>
        </w:trPr>
        <w:tc>
          <w:tcPr>
            <w:tcW w:w="2110" w:type="dxa"/>
          </w:tcPr>
          <w:p w:rsidR="00F5469A" w:rsidRPr="004E1213" w:rsidRDefault="00F849E8" w:rsidP="00F849E8">
            <w:pPr>
              <w:pStyle w:val="TAC"/>
              <w:jc w:val="left"/>
              <w:rPr>
                <w:rFonts w:ascii="Times New Roman" w:hAnsi="Times New Roman"/>
                <w:sz w:val="20"/>
              </w:rPr>
            </w:pPr>
            <w:r>
              <w:rPr>
                <w:rFonts w:ascii="Times New Roman" w:hAnsi="Times New Roman" w:hint="eastAsia"/>
                <w:sz w:val="20"/>
                <w:lang w:eastAsia="zh-CN"/>
              </w:rPr>
              <w:t xml:space="preserve">Physical Downlink Shared </w:t>
            </w:r>
            <w:r w:rsidRPr="004E1213">
              <w:rPr>
                <w:rFonts w:ascii="Times New Roman" w:hAnsi="Times New Roman"/>
                <w:sz w:val="20"/>
              </w:rPr>
              <w:t>C</w:t>
            </w:r>
            <w:r w:rsidRPr="004E1213">
              <w:rPr>
                <w:rFonts w:ascii="Times New Roman" w:hAnsi="Times New Roman"/>
                <w:sz w:val="20"/>
                <w:lang w:eastAsia="zh-CN"/>
              </w:rPr>
              <w:t>h</w:t>
            </w:r>
            <w:r w:rsidRPr="004E1213">
              <w:rPr>
                <w:rFonts w:ascii="Times New Roman" w:hAnsi="Times New Roman"/>
                <w:sz w:val="20"/>
              </w:rPr>
              <w:t>annel</w:t>
            </w:r>
          </w:p>
        </w:tc>
        <w:tc>
          <w:tcPr>
            <w:tcW w:w="992" w:type="dxa"/>
            <w:vAlign w:val="center"/>
          </w:tcPr>
          <w:p w:rsidR="00F5469A" w:rsidRPr="004E1213" w:rsidRDefault="00F849E8" w:rsidP="00C9454B">
            <w:pPr>
              <w:pStyle w:val="TAC"/>
              <w:rPr>
                <w:rFonts w:ascii="Times New Roman" w:hAnsi="Times New Roman"/>
                <w:sz w:val="20"/>
                <w:lang w:eastAsia="zh-CN"/>
              </w:rPr>
            </w:pPr>
            <w:r>
              <w:rPr>
                <w:rFonts w:ascii="Times New Roman" w:hAnsi="Times New Roman" w:hint="eastAsia"/>
                <w:sz w:val="20"/>
                <w:lang w:eastAsia="zh-CN"/>
              </w:rPr>
              <w:t>PDSCH</w:t>
            </w:r>
          </w:p>
        </w:tc>
        <w:tc>
          <w:tcPr>
            <w:tcW w:w="1418" w:type="dxa"/>
            <w:vAlign w:val="center"/>
          </w:tcPr>
          <w:p w:rsidR="00F5469A" w:rsidRPr="004E1213" w:rsidRDefault="00F5469A" w:rsidP="00C9454B">
            <w:pPr>
              <w:pStyle w:val="TAC"/>
              <w:rPr>
                <w:rFonts w:ascii="Times New Roman" w:hAnsi="Times New Roman"/>
                <w:sz w:val="20"/>
              </w:rPr>
            </w:pPr>
            <w:r w:rsidRPr="004E1213">
              <w:rPr>
                <w:rFonts w:ascii="Times New Roman" w:hAnsi="Times New Roman"/>
                <w:sz w:val="20"/>
              </w:rPr>
              <w:t>X</w:t>
            </w:r>
          </w:p>
        </w:tc>
        <w:tc>
          <w:tcPr>
            <w:tcW w:w="1154" w:type="dxa"/>
            <w:vAlign w:val="center"/>
          </w:tcPr>
          <w:p w:rsidR="00F5469A" w:rsidRPr="004E1213" w:rsidRDefault="00F5469A" w:rsidP="00C9454B">
            <w:pPr>
              <w:pStyle w:val="TAC"/>
              <w:rPr>
                <w:rFonts w:ascii="Times New Roman" w:hAnsi="Times New Roman"/>
                <w:sz w:val="20"/>
              </w:rPr>
            </w:pPr>
          </w:p>
        </w:tc>
        <w:tc>
          <w:tcPr>
            <w:tcW w:w="2248" w:type="dxa"/>
          </w:tcPr>
          <w:p w:rsidR="00F5469A" w:rsidRPr="004E1213" w:rsidRDefault="00F849E8" w:rsidP="00F849E8">
            <w:pPr>
              <w:pStyle w:val="TAC"/>
              <w:jc w:val="left"/>
              <w:rPr>
                <w:rFonts w:ascii="Times New Roman" w:hAnsi="Times New Roman"/>
                <w:sz w:val="20"/>
              </w:rPr>
            </w:pPr>
            <w:r w:rsidRPr="00F849E8">
              <w:rPr>
                <w:rFonts w:ascii="Times New Roman" w:hAnsi="Times New Roman"/>
                <w:sz w:val="20"/>
              </w:rPr>
              <w:t>downlink data</w:t>
            </w:r>
            <w:r>
              <w:rPr>
                <w:rFonts w:ascii="Times New Roman" w:hAnsi="Times New Roman" w:hint="eastAsia"/>
                <w:sz w:val="20"/>
                <w:lang w:eastAsia="zh-CN"/>
              </w:rPr>
              <w:t xml:space="preserve"> and</w:t>
            </w:r>
            <w:r w:rsidRPr="00F849E8">
              <w:rPr>
                <w:rFonts w:ascii="Times New Roman" w:hAnsi="Times New Roman"/>
                <w:sz w:val="20"/>
              </w:rPr>
              <w:t xml:space="preserve"> </w:t>
            </w:r>
            <w:r>
              <w:rPr>
                <w:rFonts w:ascii="Times New Roman" w:hAnsi="Times New Roman" w:hint="eastAsia"/>
                <w:sz w:val="20"/>
                <w:lang w:eastAsia="zh-CN"/>
              </w:rPr>
              <w:t xml:space="preserve">downlink </w:t>
            </w:r>
            <w:r w:rsidRPr="00F849E8">
              <w:rPr>
                <w:rFonts w:ascii="Times New Roman" w:hAnsi="Times New Roman"/>
                <w:sz w:val="20"/>
              </w:rPr>
              <w:t>control signa</w:t>
            </w:r>
            <w:r>
              <w:rPr>
                <w:rFonts w:ascii="Times New Roman" w:hAnsi="Times New Roman" w:hint="eastAsia"/>
                <w:sz w:val="20"/>
                <w:lang w:eastAsia="zh-CN"/>
              </w:rPr>
              <w:t>l</w:t>
            </w:r>
            <w:r w:rsidRPr="00F849E8">
              <w:rPr>
                <w:rFonts w:ascii="Times New Roman" w:hAnsi="Times New Roman"/>
                <w:sz w:val="20"/>
              </w:rPr>
              <w:t>ling are carried</w:t>
            </w:r>
          </w:p>
        </w:tc>
      </w:tr>
      <w:tr w:rsidR="00F5469A" w:rsidTr="00F849E8">
        <w:trPr>
          <w:jc w:val="center"/>
        </w:trPr>
        <w:tc>
          <w:tcPr>
            <w:tcW w:w="2110" w:type="dxa"/>
          </w:tcPr>
          <w:p w:rsidR="00F5469A" w:rsidRPr="004E1213" w:rsidRDefault="00F849E8" w:rsidP="00F849E8">
            <w:pPr>
              <w:pStyle w:val="TAC"/>
              <w:jc w:val="left"/>
              <w:rPr>
                <w:rFonts w:ascii="Times New Roman" w:hAnsi="Times New Roman"/>
                <w:sz w:val="20"/>
                <w:lang w:eastAsia="zh-CN"/>
              </w:rPr>
            </w:pPr>
            <w:r>
              <w:rPr>
                <w:rFonts w:ascii="Times New Roman" w:hAnsi="Times New Roman" w:hint="eastAsia"/>
                <w:sz w:val="20"/>
                <w:lang w:eastAsia="zh-CN"/>
              </w:rPr>
              <w:t xml:space="preserve">Physical Broadcast and </w:t>
            </w:r>
            <w:r>
              <w:rPr>
                <w:rFonts w:ascii="Times New Roman" w:hAnsi="Times New Roman"/>
                <w:sz w:val="20"/>
                <w:lang w:eastAsia="zh-CN"/>
              </w:rPr>
              <w:t>Synchronization</w:t>
            </w:r>
            <w:r>
              <w:rPr>
                <w:rFonts w:ascii="Times New Roman" w:hAnsi="Times New Roman" w:hint="eastAsia"/>
                <w:sz w:val="20"/>
                <w:lang w:eastAsia="zh-CN"/>
              </w:rPr>
              <w:t xml:space="preserve"> Channel</w:t>
            </w:r>
          </w:p>
        </w:tc>
        <w:tc>
          <w:tcPr>
            <w:tcW w:w="992" w:type="dxa"/>
            <w:vAlign w:val="center"/>
          </w:tcPr>
          <w:p w:rsidR="00F5469A" w:rsidRPr="004E1213" w:rsidRDefault="00F849E8" w:rsidP="00C9454B">
            <w:pPr>
              <w:pStyle w:val="TAC"/>
              <w:rPr>
                <w:rFonts w:ascii="Times New Roman" w:hAnsi="Times New Roman"/>
                <w:sz w:val="20"/>
                <w:lang w:eastAsia="zh-CN"/>
              </w:rPr>
            </w:pPr>
            <w:r>
              <w:rPr>
                <w:rFonts w:ascii="Times New Roman" w:hAnsi="Times New Roman" w:hint="eastAsia"/>
                <w:sz w:val="20"/>
                <w:lang w:eastAsia="zh-CN"/>
              </w:rPr>
              <w:t>PBSCH</w:t>
            </w:r>
          </w:p>
        </w:tc>
        <w:tc>
          <w:tcPr>
            <w:tcW w:w="1418" w:type="dxa"/>
            <w:vAlign w:val="center"/>
          </w:tcPr>
          <w:p w:rsidR="00F5469A" w:rsidRPr="004E1213" w:rsidRDefault="00F5469A" w:rsidP="00C9454B">
            <w:pPr>
              <w:pStyle w:val="TAC"/>
              <w:rPr>
                <w:rFonts w:ascii="Times New Roman" w:hAnsi="Times New Roman"/>
                <w:sz w:val="20"/>
              </w:rPr>
            </w:pPr>
            <w:r w:rsidRPr="004E1213">
              <w:rPr>
                <w:rFonts w:ascii="Times New Roman" w:hAnsi="Times New Roman"/>
                <w:sz w:val="20"/>
              </w:rPr>
              <w:t>X</w:t>
            </w:r>
          </w:p>
        </w:tc>
        <w:tc>
          <w:tcPr>
            <w:tcW w:w="1154" w:type="dxa"/>
            <w:vAlign w:val="center"/>
          </w:tcPr>
          <w:p w:rsidR="00F5469A" w:rsidRPr="004E1213" w:rsidRDefault="00F5469A" w:rsidP="00C9454B">
            <w:pPr>
              <w:pStyle w:val="TAC"/>
              <w:rPr>
                <w:rFonts w:ascii="Times New Roman" w:hAnsi="Times New Roman"/>
                <w:sz w:val="20"/>
              </w:rPr>
            </w:pPr>
          </w:p>
        </w:tc>
        <w:tc>
          <w:tcPr>
            <w:tcW w:w="2248" w:type="dxa"/>
          </w:tcPr>
          <w:p w:rsidR="00F5469A" w:rsidRPr="004E1213" w:rsidRDefault="00F849E8" w:rsidP="00F849E8">
            <w:pPr>
              <w:pStyle w:val="TAC"/>
              <w:jc w:val="left"/>
              <w:rPr>
                <w:rFonts w:ascii="Times New Roman" w:hAnsi="Times New Roman"/>
                <w:sz w:val="20"/>
              </w:rPr>
            </w:pPr>
            <w:r>
              <w:rPr>
                <w:rFonts w:ascii="Times New Roman" w:hAnsi="Times New Roman" w:hint="eastAsia"/>
                <w:sz w:val="20"/>
                <w:lang w:eastAsia="zh-CN"/>
              </w:rPr>
              <w:t>s</w:t>
            </w:r>
            <w:r>
              <w:rPr>
                <w:rFonts w:ascii="Times New Roman" w:hAnsi="Times New Roman"/>
                <w:sz w:val="20"/>
              </w:rPr>
              <w:t xml:space="preserve">ystem information and </w:t>
            </w:r>
            <w:r>
              <w:rPr>
                <w:rFonts w:ascii="Times New Roman" w:hAnsi="Times New Roman" w:hint="eastAsia"/>
                <w:sz w:val="20"/>
                <w:lang w:eastAsia="zh-CN"/>
              </w:rPr>
              <w:t>s</w:t>
            </w:r>
            <w:r w:rsidRPr="00F849E8">
              <w:rPr>
                <w:rFonts w:ascii="Times New Roman" w:hAnsi="Times New Roman"/>
                <w:sz w:val="20"/>
              </w:rPr>
              <w:t>ynchronization information are carried</w:t>
            </w:r>
          </w:p>
        </w:tc>
      </w:tr>
      <w:tr w:rsidR="00DE7AE5" w:rsidTr="00F849E8">
        <w:trPr>
          <w:jc w:val="center"/>
        </w:trPr>
        <w:tc>
          <w:tcPr>
            <w:tcW w:w="2110" w:type="dxa"/>
          </w:tcPr>
          <w:p w:rsidR="00DE7AE5" w:rsidRDefault="00DE7AE5" w:rsidP="00F849E8">
            <w:pPr>
              <w:pStyle w:val="TAC"/>
              <w:jc w:val="left"/>
              <w:rPr>
                <w:rFonts w:ascii="Times New Roman" w:hAnsi="Times New Roman"/>
                <w:sz w:val="20"/>
                <w:lang w:eastAsia="zh-CN"/>
              </w:rPr>
            </w:pPr>
            <w:r>
              <w:rPr>
                <w:rFonts w:ascii="Times New Roman" w:hAnsi="Times New Roman" w:hint="eastAsia"/>
                <w:sz w:val="20"/>
                <w:lang w:eastAsia="zh-CN"/>
              </w:rPr>
              <w:t>Physical Broadcast Channel</w:t>
            </w:r>
          </w:p>
        </w:tc>
        <w:tc>
          <w:tcPr>
            <w:tcW w:w="992" w:type="dxa"/>
            <w:vAlign w:val="center"/>
          </w:tcPr>
          <w:p w:rsidR="00DE7AE5" w:rsidRDefault="00DE7AE5" w:rsidP="00C9454B">
            <w:pPr>
              <w:pStyle w:val="TAC"/>
              <w:rPr>
                <w:rFonts w:ascii="Times New Roman" w:hAnsi="Times New Roman"/>
                <w:sz w:val="20"/>
                <w:lang w:eastAsia="zh-CN"/>
              </w:rPr>
            </w:pPr>
            <w:r>
              <w:rPr>
                <w:rFonts w:ascii="Times New Roman" w:hAnsi="Times New Roman" w:hint="eastAsia"/>
                <w:sz w:val="20"/>
                <w:lang w:eastAsia="zh-CN"/>
              </w:rPr>
              <w:t>PBCH</w:t>
            </w:r>
          </w:p>
        </w:tc>
        <w:tc>
          <w:tcPr>
            <w:tcW w:w="1418" w:type="dxa"/>
            <w:vAlign w:val="center"/>
          </w:tcPr>
          <w:p w:rsidR="00DE7AE5" w:rsidRPr="004E1213" w:rsidRDefault="00DE7AE5" w:rsidP="00C9454B">
            <w:pPr>
              <w:pStyle w:val="TAC"/>
              <w:rPr>
                <w:rFonts w:ascii="Times New Roman" w:hAnsi="Times New Roman"/>
                <w:sz w:val="20"/>
              </w:rPr>
            </w:pPr>
            <w:r>
              <w:rPr>
                <w:rFonts w:ascii="Times New Roman" w:hAnsi="Times New Roman" w:hint="eastAsia"/>
                <w:sz w:val="20"/>
                <w:lang w:eastAsia="zh-CN"/>
              </w:rPr>
              <w:t>X</w:t>
            </w:r>
          </w:p>
        </w:tc>
        <w:tc>
          <w:tcPr>
            <w:tcW w:w="1154" w:type="dxa"/>
            <w:vAlign w:val="center"/>
          </w:tcPr>
          <w:p w:rsidR="00DE7AE5" w:rsidRPr="004E1213" w:rsidRDefault="00DE7AE5" w:rsidP="00C9454B">
            <w:pPr>
              <w:pStyle w:val="TAC"/>
              <w:rPr>
                <w:rFonts w:ascii="Times New Roman" w:hAnsi="Times New Roman"/>
                <w:sz w:val="20"/>
              </w:rPr>
            </w:pPr>
          </w:p>
        </w:tc>
        <w:tc>
          <w:tcPr>
            <w:tcW w:w="2248" w:type="dxa"/>
          </w:tcPr>
          <w:p w:rsidR="00DE7AE5" w:rsidRDefault="00DE7AE5" w:rsidP="00DE7AE5">
            <w:pPr>
              <w:pStyle w:val="TAC"/>
              <w:jc w:val="left"/>
              <w:rPr>
                <w:rFonts w:ascii="Times New Roman" w:hAnsi="Times New Roman"/>
                <w:sz w:val="20"/>
                <w:lang w:eastAsia="zh-CN"/>
              </w:rPr>
            </w:pPr>
            <w:r>
              <w:rPr>
                <w:rFonts w:ascii="Times New Roman" w:hAnsi="Times New Roman" w:hint="eastAsia"/>
                <w:sz w:val="20"/>
                <w:lang w:eastAsia="zh-CN"/>
              </w:rPr>
              <w:t>only s</w:t>
            </w:r>
            <w:r>
              <w:rPr>
                <w:rFonts w:ascii="Times New Roman" w:hAnsi="Times New Roman"/>
                <w:sz w:val="20"/>
              </w:rPr>
              <w:t>ystem informatio</w:t>
            </w:r>
            <w:r>
              <w:rPr>
                <w:rFonts w:ascii="Times New Roman" w:hAnsi="Times New Roman" w:hint="eastAsia"/>
                <w:sz w:val="20"/>
                <w:lang w:eastAsia="zh-CN"/>
              </w:rPr>
              <w:t>n is</w:t>
            </w:r>
            <w:r w:rsidRPr="00F849E8">
              <w:rPr>
                <w:rFonts w:ascii="Times New Roman" w:hAnsi="Times New Roman"/>
                <w:sz w:val="20"/>
              </w:rPr>
              <w:t xml:space="preserve"> carried</w:t>
            </w:r>
          </w:p>
        </w:tc>
      </w:tr>
    </w:tbl>
    <w:p w:rsidR="00A9669E" w:rsidRDefault="00A9669E" w:rsidP="00A9669E">
      <w:pPr>
        <w:pStyle w:val="ac"/>
        <w:numPr>
          <w:ilvl w:val="0"/>
          <w:numId w:val="6"/>
        </w:numPr>
        <w:spacing w:before="120" w:after="120" w:line="300" w:lineRule="auto"/>
        <w:rPr>
          <w:rFonts w:ascii="Times New Roman" w:hAnsi="Times New Roman" w:cs="Times New Roman"/>
          <w:sz w:val="22"/>
          <w:szCs w:val="22"/>
        </w:rPr>
      </w:pPr>
      <w:r>
        <w:rPr>
          <w:rFonts w:ascii="Times New Roman" w:hAnsi="Times New Roman" w:cs="Times New Roman"/>
          <w:sz w:val="22"/>
          <w:szCs w:val="22"/>
        </w:rPr>
        <w:t>transport</w:t>
      </w:r>
      <w:r>
        <w:rPr>
          <w:rFonts w:ascii="Times New Roman" w:hAnsi="Times New Roman" w:cs="Times New Roman" w:hint="eastAsia"/>
          <w:sz w:val="22"/>
          <w:szCs w:val="22"/>
        </w:rPr>
        <w:t xml:space="preserve"> channels</w:t>
      </w:r>
    </w:p>
    <w:p w:rsidR="00CB3970" w:rsidRDefault="00CB3970" w:rsidP="00CB3970">
      <w:pPr>
        <w:pStyle w:val="ac"/>
        <w:spacing w:before="120" w:after="120" w:line="300" w:lineRule="auto"/>
        <w:ind w:left="622"/>
        <w:rPr>
          <w:rFonts w:ascii="Times New Roman" w:hAnsi="Times New Roman" w:cs="Times New Roman" w:hint="eastAsia"/>
          <w:sz w:val="22"/>
          <w:szCs w:val="22"/>
        </w:rPr>
      </w:pPr>
      <w:r w:rsidRPr="00F5469A">
        <w:rPr>
          <w:rFonts w:ascii="Times New Roman" w:hAnsi="Times New Roman" w:cs="Times New Roman" w:hint="eastAsia"/>
          <w:sz w:val="22"/>
          <w:szCs w:val="22"/>
        </w:rPr>
        <w:t xml:space="preserve">The </w:t>
      </w:r>
      <w:r>
        <w:rPr>
          <w:rFonts w:ascii="Times New Roman" w:hAnsi="Times New Roman" w:cs="Times New Roman" w:hint="eastAsia"/>
          <w:sz w:val="22"/>
          <w:szCs w:val="22"/>
        </w:rPr>
        <w:t>transport</w:t>
      </w:r>
      <w:r w:rsidRPr="00F5469A">
        <w:rPr>
          <w:rFonts w:ascii="Times New Roman" w:hAnsi="Times New Roman" w:cs="Times New Roman" w:hint="eastAsia"/>
          <w:sz w:val="22"/>
          <w:szCs w:val="22"/>
        </w:rPr>
        <w:t xml:space="preserve"> channels are listed in Table </w:t>
      </w:r>
      <w:r>
        <w:rPr>
          <w:rFonts w:ascii="Times New Roman" w:hAnsi="Times New Roman" w:cs="Times New Roman" w:hint="eastAsia"/>
          <w:sz w:val="22"/>
          <w:szCs w:val="22"/>
        </w:rPr>
        <w:t>2</w:t>
      </w:r>
      <w:r w:rsidR="00592A3F">
        <w:rPr>
          <w:rFonts w:ascii="Times New Roman" w:hAnsi="Times New Roman" w:cs="Times New Roman" w:hint="eastAsia"/>
          <w:sz w:val="22"/>
          <w:szCs w:val="22"/>
        </w:rPr>
        <w:t xml:space="preserve">. Each </w:t>
      </w:r>
      <w:r w:rsidR="001235E9">
        <w:rPr>
          <w:rFonts w:ascii="Times New Roman" w:hAnsi="Times New Roman" w:cs="Times New Roman" w:hint="eastAsia"/>
          <w:sz w:val="22"/>
          <w:szCs w:val="22"/>
        </w:rPr>
        <w:t>transport</w:t>
      </w:r>
      <w:r w:rsidR="00592A3F">
        <w:rPr>
          <w:rFonts w:ascii="Times New Roman" w:hAnsi="Times New Roman" w:cs="Times New Roman" w:hint="eastAsia"/>
          <w:sz w:val="22"/>
          <w:szCs w:val="22"/>
        </w:rPr>
        <w:t xml:space="preserve"> channel </w:t>
      </w:r>
      <w:r w:rsidR="001235E9">
        <w:rPr>
          <w:rFonts w:ascii="Times New Roman" w:hAnsi="Times New Roman" w:cs="Times New Roman"/>
          <w:sz w:val="22"/>
          <w:szCs w:val="22"/>
        </w:rPr>
        <w:t>type</w:t>
      </w:r>
      <w:r w:rsidR="001235E9">
        <w:rPr>
          <w:rFonts w:ascii="Times New Roman" w:hAnsi="Times New Roman" w:cs="Times New Roman" w:hint="eastAsia"/>
          <w:sz w:val="22"/>
          <w:szCs w:val="22"/>
        </w:rPr>
        <w:t xml:space="preserve"> </w:t>
      </w:r>
      <w:r w:rsidR="00592A3F">
        <w:rPr>
          <w:rFonts w:ascii="Times New Roman" w:hAnsi="Times New Roman" w:cs="Times New Roman" w:hint="eastAsia"/>
          <w:sz w:val="22"/>
          <w:szCs w:val="22"/>
        </w:rPr>
        <w:t>is defined by the transport manner on radio interface.</w:t>
      </w:r>
    </w:p>
    <w:p w:rsidR="00726911" w:rsidRDefault="00726911" w:rsidP="00CB3970">
      <w:pPr>
        <w:pStyle w:val="ac"/>
        <w:spacing w:before="120" w:after="120" w:line="300" w:lineRule="auto"/>
        <w:ind w:left="622"/>
        <w:rPr>
          <w:rFonts w:ascii="Times New Roman" w:hAnsi="Times New Roman" w:cs="Times New Roman" w:hint="eastAsia"/>
          <w:sz w:val="22"/>
          <w:szCs w:val="22"/>
        </w:rPr>
      </w:pPr>
    </w:p>
    <w:p w:rsidR="00726911" w:rsidRDefault="00726911" w:rsidP="00CB3970">
      <w:pPr>
        <w:pStyle w:val="ac"/>
        <w:spacing w:before="120" w:after="120" w:line="300" w:lineRule="auto"/>
        <w:ind w:left="622"/>
        <w:rPr>
          <w:rFonts w:ascii="Times New Roman" w:hAnsi="Times New Roman" w:cs="Times New Roman" w:hint="eastAsia"/>
          <w:sz w:val="22"/>
          <w:szCs w:val="22"/>
        </w:rPr>
      </w:pPr>
    </w:p>
    <w:p w:rsidR="00726911" w:rsidRDefault="00726911" w:rsidP="00CB3970">
      <w:pPr>
        <w:pStyle w:val="ac"/>
        <w:spacing w:before="120" w:after="120" w:line="300" w:lineRule="auto"/>
        <w:ind w:left="622"/>
        <w:rPr>
          <w:rFonts w:ascii="Times New Roman" w:hAnsi="Times New Roman" w:cs="Times New Roman" w:hint="eastAsia"/>
          <w:sz w:val="22"/>
          <w:szCs w:val="22"/>
        </w:rPr>
      </w:pPr>
    </w:p>
    <w:p w:rsidR="00726911" w:rsidRDefault="00726911" w:rsidP="00CB3970">
      <w:pPr>
        <w:pStyle w:val="ac"/>
        <w:spacing w:before="120" w:after="120" w:line="300" w:lineRule="auto"/>
        <w:ind w:left="622"/>
        <w:rPr>
          <w:rFonts w:ascii="Times New Roman" w:hAnsi="Times New Roman" w:cs="Times New Roman" w:hint="eastAsia"/>
          <w:sz w:val="22"/>
          <w:szCs w:val="22"/>
        </w:rPr>
      </w:pPr>
    </w:p>
    <w:p w:rsidR="00726911" w:rsidRDefault="00726911" w:rsidP="00CB3970">
      <w:pPr>
        <w:pStyle w:val="ac"/>
        <w:spacing w:before="120" w:after="120" w:line="300" w:lineRule="auto"/>
        <w:ind w:left="622"/>
        <w:rPr>
          <w:rFonts w:ascii="Times New Roman" w:hAnsi="Times New Roman" w:cs="Times New Roman" w:hint="eastAsia"/>
          <w:sz w:val="22"/>
          <w:szCs w:val="22"/>
        </w:rPr>
      </w:pPr>
    </w:p>
    <w:p w:rsidR="00726911" w:rsidRDefault="00726911" w:rsidP="00CB3970">
      <w:pPr>
        <w:pStyle w:val="ac"/>
        <w:spacing w:before="120" w:after="120" w:line="300" w:lineRule="auto"/>
        <w:ind w:left="622"/>
        <w:rPr>
          <w:rFonts w:ascii="Times New Roman" w:hAnsi="Times New Roman" w:cs="Times New Roman"/>
          <w:sz w:val="22"/>
          <w:szCs w:val="22"/>
        </w:rPr>
      </w:pPr>
    </w:p>
    <w:p w:rsidR="00CB3970" w:rsidRDefault="00CB3970" w:rsidP="00CB3970">
      <w:pPr>
        <w:pStyle w:val="ac"/>
        <w:spacing w:before="120" w:after="120" w:line="300" w:lineRule="auto"/>
        <w:ind w:left="622"/>
        <w:jc w:val="center"/>
        <w:rPr>
          <w:rFonts w:ascii="Times New Roman" w:hAnsi="Times New Roman" w:cs="Times New Roman"/>
          <w:sz w:val="22"/>
          <w:szCs w:val="22"/>
        </w:rPr>
      </w:pPr>
      <w:proofErr w:type="gramStart"/>
      <w:r w:rsidRPr="00CB3970">
        <w:rPr>
          <w:rFonts w:ascii="Times New Roman" w:hAnsi="Times New Roman" w:cs="Times New Roman" w:hint="eastAsia"/>
          <w:b/>
          <w:sz w:val="20"/>
          <w:szCs w:val="20"/>
        </w:rPr>
        <w:lastRenderedPageBreak/>
        <w:t xml:space="preserve">Table </w:t>
      </w:r>
      <w:r>
        <w:rPr>
          <w:rFonts w:ascii="Times New Roman" w:hAnsi="Times New Roman" w:cs="Times New Roman" w:hint="eastAsia"/>
          <w:b/>
          <w:sz w:val="20"/>
          <w:szCs w:val="20"/>
        </w:rPr>
        <w:t>2</w:t>
      </w:r>
      <w:r w:rsidRPr="00CB3970">
        <w:rPr>
          <w:rFonts w:ascii="Times New Roman" w:hAnsi="Times New Roman" w:cs="Times New Roman" w:hint="eastAsia"/>
          <w:b/>
          <w:sz w:val="20"/>
          <w:szCs w:val="20"/>
        </w:rPr>
        <w:t>.</w:t>
      </w:r>
      <w:proofErr w:type="gramEnd"/>
      <w:r>
        <w:rPr>
          <w:rFonts w:ascii="Times New Roman" w:hAnsi="Times New Roman" w:cs="Times New Roman" w:hint="eastAsia"/>
          <w:b/>
          <w:sz w:val="20"/>
          <w:szCs w:val="20"/>
        </w:rPr>
        <w:t xml:space="preserve"> Transport </w:t>
      </w:r>
      <w:r w:rsidRPr="00CB3970">
        <w:rPr>
          <w:rFonts w:ascii="Times New Roman" w:hAnsi="Times New Roman" w:cs="Times New Roman"/>
          <w:b/>
          <w:sz w:val="20"/>
          <w:szCs w:val="20"/>
        </w:rPr>
        <w:t>channel</w:t>
      </w:r>
      <w:r w:rsidRPr="00CB3970">
        <w:rPr>
          <w:rFonts w:ascii="Times New Roman" w:hAnsi="Times New Roman" w:cs="Times New Roman" w:hint="eastAsia"/>
          <w:b/>
          <w:sz w:val="20"/>
          <w:szCs w:val="20"/>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52"/>
        <w:gridCol w:w="1134"/>
        <w:gridCol w:w="1134"/>
        <w:gridCol w:w="992"/>
        <w:gridCol w:w="2126"/>
      </w:tblGrid>
      <w:tr w:rsidR="00CB3970" w:rsidTr="008354AC">
        <w:trPr>
          <w:jc w:val="center"/>
        </w:trPr>
        <w:tc>
          <w:tcPr>
            <w:tcW w:w="2252" w:type="dxa"/>
            <w:shd w:val="clear" w:color="auto" w:fill="B2B2B2"/>
          </w:tcPr>
          <w:p w:rsidR="00CB3970" w:rsidRPr="004E1213" w:rsidRDefault="00CB3970" w:rsidP="00C9454B">
            <w:pPr>
              <w:pStyle w:val="TAH"/>
              <w:rPr>
                <w:rFonts w:ascii="Times New Roman" w:hAnsi="Times New Roman"/>
                <w:b w:val="0"/>
                <w:sz w:val="20"/>
              </w:rPr>
            </w:pPr>
            <w:r w:rsidRPr="004E1213">
              <w:rPr>
                <w:rFonts w:ascii="Times New Roman" w:hAnsi="Times New Roman"/>
                <w:b w:val="0"/>
                <w:sz w:val="20"/>
              </w:rPr>
              <w:t>Transport channel name</w:t>
            </w:r>
          </w:p>
        </w:tc>
        <w:tc>
          <w:tcPr>
            <w:tcW w:w="1134" w:type="dxa"/>
            <w:shd w:val="clear" w:color="auto" w:fill="B2B2B2"/>
            <w:vAlign w:val="center"/>
          </w:tcPr>
          <w:p w:rsidR="00CB3970" w:rsidRPr="004E1213" w:rsidRDefault="00CB3970" w:rsidP="00C9454B">
            <w:pPr>
              <w:pStyle w:val="TAH"/>
              <w:rPr>
                <w:rFonts w:ascii="Times New Roman" w:hAnsi="Times New Roman"/>
                <w:b w:val="0"/>
                <w:sz w:val="20"/>
              </w:rPr>
            </w:pPr>
            <w:r w:rsidRPr="004E1213">
              <w:rPr>
                <w:rFonts w:ascii="Times New Roman" w:hAnsi="Times New Roman"/>
                <w:b w:val="0"/>
                <w:sz w:val="20"/>
              </w:rPr>
              <w:t>Acronym</w:t>
            </w:r>
          </w:p>
        </w:tc>
        <w:tc>
          <w:tcPr>
            <w:tcW w:w="1134" w:type="dxa"/>
            <w:shd w:val="clear" w:color="auto" w:fill="B2B2B2"/>
            <w:vAlign w:val="center"/>
          </w:tcPr>
          <w:p w:rsidR="00CB3970" w:rsidRPr="004E1213" w:rsidRDefault="00CB3970" w:rsidP="00C9454B">
            <w:pPr>
              <w:pStyle w:val="TAH"/>
              <w:rPr>
                <w:rFonts w:ascii="Times New Roman" w:hAnsi="Times New Roman"/>
                <w:b w:val="0"/>
                <w:sz w:val="20"/>
              </w:rPr>
            </w:pPr>
            <w:r w:rsidRPr="004E1213">
              <w:rPr>
                <w:rFonts w:ascii="Times New Roman" w:hAnsi="Times New Roman"/>
                <w:b w:val="0"/>
                <w:sz w:val="20"/>
              </w:rPr>
              <w:t>Downlink</w:t>
            </w:r>
          </w:p>
        </w:tc>
        <w:tc>
          <w:tcPr>
            <w:tcW w:w="992" w:type="dxa"/>
            <w:shd w:val="clear" w:color="auto" w:fill="B2B2B2"/>
            <w:vAlign w:val="center"/>
          </w:tcPr>
          <w:p w:rsidR="00CB3970" w:rsidRPr="004E1213" w:rsidRDefault="00CB3970" w:rsidP="00C9454B">
            <w:pPr>
              <w:pStyle w:val="TAH"/>
              <w:rPr>
                <w:rFonts w:ascii="Times New Roman" w:hAnsi="Times New Roman"/>
                <w:b w:val="0"/>
                <w:sz w:val="20"/>
              </w:rPr>
            </w:pPr>
            <w:r w:rsidRPr="004E1213">
              <w:rPr>
                <w:rFonts w:ascii="Times New Roman" w:hAnsi="Times New Roman"/>
                <w:b w:val="0"/>
                <w:sz w:val="20"/>
              </w:rPr>
              <w:t>Uplink</w:t>
            </w:r>
          </w:p>
        </w:tc>
        <w:tc>
          <w:tcPr>
            <w:tcW w:w="2126" w:type="dxa"/>
            <w:shd w:val="clear" w:color="auto" w:fill="B2B2B2"/>
          </w:tcPr>
          <w:p w:rsidR="00CB3970" w:rsidRPr="004E1213" w:rsidRDefault="00CB3970" w:rsidP="00C9454B">
            <w:pPr>
              <w:pStyle w:val="TAH"/>
              <w:rPr>
                <w:rFonts w:ascii="Times New Roman" w:hAnsi="Times New Roman"/>
                <w:b w:val="0"/>
                <w:sz w:val="20"/>
                <w:lang w:eastAsia="zh-CN"/>
              </w:rPr>
            </w:pPr>
            <w:r>
              <w:rPr>
                <w:rFonts w:ascii="Times New Roman" w:hAnsi="Times New Roman" w:hint="eastAsia"/>
                <w:b w:val="0"/>
                <w:sz w:val="20"/>
                <w:lang w:eastAsia="zh-CN"/>
              </w:rPr>
              <w:t>Description</w:t>
            </w:r>
          </w:p>
        </w:tc>
      </w:tr>
      <w:tr w:rsidR="00CB3970" w:rsidTr="00CB3970">
        <w:trPr>
          <w:jc w:val="center"/>
        </w:trPr>
        <w:tc>
          <w:tcPr>
            <w:tcW w:w="2252" w:type="dxa"/>
          </w:tcPr>
          <w:p w:rsidR="00CB3970" w:rsidRPr="004E1213" w:rsidRDefault="00CB3970" w:rsidP="00CB3970">
            <w:pPr>
              <w:pStyle w:val="TAC"/>
              <w:jc w:val="left"/>
              <w:rPr>
                <w:rFonts w:ascii="Times New Roman" w:hAnsi="Times New Roman"/>
                <w:sz w:val="20"/>
              </w:rPr>
            </w:pPr>
            <w:r w:rsidRPr="004E1213">
              <w:rPr>
                <w:rFonts w:ascii="Times New Roman" w:hAnsi="Times New Roman"/>
                <w:sz w:val="20"/>
              </w:rPr>
              <w:t>Broadcast C</w:t>
            </w:r>
            <w:r w:rsidRPr="004E1213">
              <w:rPr>
                <w:rFonts w:ascii="Times New Roman" w:hAnsi="Times New Roman"/>
                <w:sz w:val="20"/>
                <w:lang w:eastAsia="zh-CN"/>
              </w:rPr>
              <w:t>h</w:t>
            </w:r>
            <w:r w:rsidRPr="004E1213">
              <w:rPr>
                <w:rFonts w:ascii="Times New Roman" w:hAnsi="Times New Roman"/>
                <w:sz w:val="20"/>
              </w:rPr>
              <w:t>annel</w:t>
            </w:r>
          </w:p>
        </w:tc>
        <w:tc>
          <w:tcPr>
            <w:tcW w:w="1134" w:type="dxa"/>
            <w:vAlign w:val="center"/>
          </w:tcPr>
          <w:p w:rsidR="00CB3970" w:rsidRPr="004E1213" w:rsidRDefault="00CB3970" w:rsidP="00C9454B">
            <w:pPr>
              <w:pStyle w:val="TAC"/>
              <w:rPr>
                <w:rFonts w:ascii="Times New Roman" w:hAnsi="Times New Roman"/>
                <w:sz w:val="20"/>
              </w:rPr>
            </w:pPr>
            <w:r w:rsidRPr="004E1213">
              <w:rPr>
                <w:rFonts w:ascii="Times New Roman" w:hAnsi="Times New Roman"/>
                <w:sz w:val="20"/>
              </w:rPr>
              <w:t>BCH</w:t>
            </w:r>
          </w:p>
        </w:tc>
        <w:tc>
          <w:tcPr>
            <w:tcW w:w="1134" w:type="dxa"/>
            <w:vAlign w:val="center"/>
          </w:tcPr>
          <w:p w:rsidR="00CB3970" w:rsidRPr="004E1213" w:rsidRDefault="00CB3970" w:rsidP="00C9454B">
            <w:pPr>
              <w:pStyle w:val="TAC"/>
              <w:rPr>
                <w:rFonts w:ascii="Times New Roman" w:hAnsi="Times New Roman"/>
                <w:sz w:val="20"/>
              </w:rPr>
            </w:pPr>
            <w:r w:rsidRPr="004E1213">
              <w:rPr>
                <w:rFonts w:ascii="Times New Roman" w:hAnsi="Times New Roman"/>
                <w:sz w:val="20"/>
              </w:rPr>
              <w:t>X</w:t>
            </w:r>
          </w:p>
        </w:tc>
        <w:tc>
          <w:tcPr>
            <w:tcW w:w="992" w:type="dxa"/>
            <w:vAlign w:val="center"/>
          </w:tcPr>
          <w:p w:rsidR="00CB3970" w:rsidRPr="004E1213" w:rsidRDefault="00CB3970" w:rsidP="00C9454B">
            <w:pPr>
              <w:pStyle w:val="TAC"/>
              <w:rPr>
                <w:rFonts w:ascii="Times New Roman" w:hAnsi="Times New Roman"/>
                <w:sz w:val="20"/>
              </w:rPr>
            </w:pPr>
          </w:p>
        </w:tc>
        <w:tc>
          <w:tcPr>
            <w:tcW w:w="2126" w:type="dxa"/>
          </w:tcPr>
          <w:p w:rsidR="00CB3970" w:rsidRPr="004E1213" w:rsidRDefault="00DE7AE5" w:rsidP="00DE7AE5">
            <w:pPr>
              <w:pStyle w:val="TAC"/>
              <w:jc w:val="left"/>
              <w:rPr>
                <w:rFonts w:ascii="Times New Roman" w:hAnsi="Times New Roman"/>
                <w:sz w:val="20"/>
                <w:lang w:eastAsia="zh-CN"/>
              </w:rPr>
            </w:pPr>
            <w:r>
              <w:rPr>
                <w:rFonts w:ascii="Times New Roman" w:hAnsi="Times New Roman" w:hint="eastAsia"/>
                <w:sz w:val="20"/>
                <w:lang w:eastAsia="zh-CN"/>
              </w:rPr>
              <w:t>Basic s</w:t>
            </w:r>
            <w:r w:rsidR="00CB3970">
              <w:rPr>
                <w:rFonts w:ascii="Times New Roman" w:hAnsi="Times New Roman" w:hint="eastAsia"/>
                <w:sz w:val="20"/>
                <w:lang w:eastAsia="zh-CN"/>
              </w:rPr>
              <w:t>ystem information is carried</w:t>
            </w:r>
          </w:p>
        </w:tc>
      </w:tr>
      <w:tr w:rsidR="00DE7AE5" w:rsidTr="00CB3970">
        <w:trPr>
          <w:jc w:val="center"/>
        </w:trPr>
        <w:tc>
          <w:tcPr>
            <w:tcW w:w="2252" w:type="dxa"/>
          </w:tcPr>
          <w:p w:rsidR="00DE7AE5" w:rsidRPr="004E1213" w:rsidRDefault="00DE7AE5" w:rsidP="00DE7AE5">
            <w:pPr>
              <w:pStyle w:val="TAC"/>
              <w:jc w:val="left"/>
              <w:rPr>
                <w:rFonts w:ascii="Times New Roman" w:hAnsi="Times New Roman"/>
                <w:sz w:val="20"/>
              </w:rPr>
            </w:pPr>
            <w:r>
              <w:rPr>
                <w:rFonts w:ascii="Times New Roman" w:hAnsi="Times New Roman" w:hint="eastAsia"/>
                <w:sz w:val="20"/>
                <w:lang w:eastAsia="zh-CN"/>
              </w:rPr>
              <w:t>Extend Broadcast Channel</w:t>
            </w:r>
          </w:p>
        </w:tc>
        <w:tc>
          <w:tcPr>
            <w:tcW w:w="1134" w:type="dxa"/>
            <w:vAlign w:val="center"/>
          </w:tcPr>
          <w:p w:rsidR="00DE7AE5" w:rsidRPr="004E1213" w:rsidRDefault="00DE7AE5" w:rsidP="00C9454B">
            <w:pPr>
              <w:pStyle w:val="TAC"/>
              <w:rPr>
                <w:rFonts w:ascii="Times New Roman" w:hAnsi="Times New Roman"/>
                <w:sz w:val="20"/>
              </w:rPr>
            </w:pPr>
            <w:r>
              <w:rPr>
                <w:rFonts w:ascii="Times New Roman" w:hAnsi="Times New Roman" w:hint="eastAsia"/>
                <w:sz w:val="20"/>
                <w:lang w:eastAsia="zh-CN"/>
              </w:rPr>
              <w:t>E-BCH</w:t>
            </w:r>
          </w:p>
        </w:tc>
        <w:tc>
          <w:tcPr>
            <w:tcW w:w="1134" w:type="dxa"/>
            <w:vAlign w:val="center"/>
          </w:tcPr>
          <w:p w:rsidR="00DE7AE5" w:rsidRPr="004E1213" w:rsidRDefault="00DE7AE5" w:rsidP="00C9454B">
            <w:pPr>
              <w:pStyle w:val="TAC"/>
              <w:rPr>
                <w:rFonts w:ascii="Times New Roman" w:hAnsi="Times New Roman"/>
                <w:sz w:val="20"/>
              </w:rPr>
            </w:pPr>
            <w:r>
              <w:rPr>
                <w:rFonts w:ascii="Times New Roman" w:hAnsi="Times New Roman" w:hint="eastAsia"/>
                <w:sz w:val="20"/>
                <w:lang w:eastAsia="zh-CN"/>
              </w:rPr>
              <w:t>X</w:t>
            </w:r>
          </w:p>
        </w:tc>
        <w:tc>
          <w:tcPr>
            <w:tcW w:w="992" w:type="dxa"/>
            <w:vAlign w:val="center"/>
          </w:tcPr>
          <w:p w:rsidR="00DE7AE5" w:rsidRPr="004E1213" w:rsidRDefault="00DE7AE5" w:rsidP="00C9454B">
            <w:pPr>
              <w:pStyle w:val="TAC"/>
              <w:rPr>
                <w:rFonts w:ascii="Times New Roman" w:hAnsi="Times New Roman"/>
                <w:sz w:val="20"/>
              </w:rPr>
            </w:pPr>
          </w:p>
        </w:tc>
        <w:tc>
          <w:tcPr>
            <w:tcW w:w="2126" w:type="dxa"/>
          </w:tcPr>
          <w:p w:rsidR="00DE7AE5" w:rsidRDefault="00DE7AE5" w:rsidP="00DE7AE5">
            <w:pPr>
              <w:pStyle w:val="TAC"/>
              <w:jc w:val="left"/>
              <w:rPr>
                <w:rFonts w:ascii="Times New Roman" w:hAnsi="Times New Roman"/>
                <w:sz w:val="20"/>
                <w:lang w:eastAsia="zh-CN"/>
              </w:rPr>
            </w:pPr>
            <w:r>
              <w:rPr>
                <w:rFonts w:ascii="Times New Roman" w:hAnsi="Times New Roman" w:hint="eastAsia"/>
                <w:sz w:val="20"/>
                <w:lang w:eastAsia="zh-CN"/>
              </w:rPr>
              <w:t>Other s</w:t>
            </w:r>
            <w:r>
              <w:rPr>
                <w:rFonts w:ascii="Times New Roman" w:hAnsi="Times New Roman"/>
                <w:sz w:val="20"/>
              </w:rPr>
              <w:t>ystem informatio</w:t>
            </w:r>
            <w:r>
              <w:rPr>
                <w:rFonts w:ascii="Times New Roman" w:hAnsi="Times New Roman" w:hint="eastAsia"/>
                <w:sz w:val="20"/>
                <w:lang w:eastAsia="zh-CN"/>
              </w:rPr>
              <w:t>n are</w:t>
            </w:r>
            <w:r w:rsidRPr="00F849E8">
              <w:rPr>
                <w:rFonts w:ascii="Times New Roman" w:hAnsi="Times New Roman"/>
                <w:sz w:val="20"/>
              </w:rPr>
              <w:t xml:space="preserve"> carried</w:t>
            </w:r>
          </w:p>
        </w:tc>
      </w:tr>
      <w:tr w:rsidR="00DE7AE5" w:rsidTr="00CB3970">
        <w:trPr>
          <w:jc w:val="center"/>
        </w:trPr>
        <w:tc>
          <w:tcPr>
            <w:tcW w:w="2252" w:type="dxa"/>
          </w:tcPr>
          <w:p w:rsidR="00DE7AE5" w:rsidRPr="004E1213" w:rsidRDefault="00DE7AE5" w:rsidP="00CB3970">
            <w:pPr>
              <w:pStyle w:val="TAC"/>
              <w:jc w:val="left"/>
              <w:rPr>
                <w:rFonts w:ascii="Times New Roman" w:hAnsi="Times New Roman"/>
                <w:sz w:val="20"/>
              </w:rPr>
            </w:pPr>
            <w:r w:rsidRPr="004E1213">
              <w:rPr>
                <w:rFonts w:ascii="Times New Roman" w:hAnsi="Times New Roman"/>
                <w:sz w:val="20"/>
              </w:rPr>
              <w:t>Downlink Shared C</w:t>
            </w:r>
            <w:r w:rsidRPr="004E1213">
              <w:rPr>
                <w:rFonts w:ascii="Times New Roman" w:hAnsi="Times New Roman"/>
                <w:sz w:val="20"/>
                <w:lang w:eastAsia="zh-CN"/>
              </w:rPr>
              <w:t>h</w:t>
            </w:r>
            <w:r w:rsidRPr="004E1213">
              <w:rPr>
                <w:rFonts w:ascii="Times New Roman" w:hAnsi="Times New Roman"/>
                <w:sz w:val="20"/>
              </w:rPr>
              <w:t>annel</w:t>
            </w:r>
          </w:p>
        </w:tc>
        <w:tc>
          <w:tcPr>
            <w:tcW w:w="1134" w:type="dxa"/>
            <w:vAlign w:val="center"/>
          </w:tcPr>
          <w:p w:rsidR="00DE7AE5" w:rsidRPr="004E1213" w:rsidRDefault="00DE7AE5" w:rsidP="00C9454B">
            <w:pPr>
              <w:pStyle w:val="TAC"/>
              <w:rPr>
                <w:rFonts w:ascii="Times New Roman" w:hAnsi="Times New Roman"/>
                <w:sz w:val="20"/>
              </w:rPr>
            </w:pPr>
            <w:r w:rsidRPr="004E1213">
              <w:rPr>
                <w:rFonts w:ascii="Times New Roman" w:hAnsi="Times New Roman"/>
                <w:sz w:val="20"/>
              </w:rPr>
              <w:t>DL-SCH</w:t>
            </w:r>
          </w:p>
        </w:tc>
        <w:tc>
          <w:tcPr>
            <w:tcW w:w="1134" w:type="dxa"/>
            <w:vAlign w:val="center"/>
          </w:tcPr>
          <w:p w:rsidR="00DE7AE5" w:rsidRPr="004E1213" w:rsidRDefault="00DE7AE5" w:rsidP="00C9454B">
            <w:pPr>
              <w:pStyle w:val="TAC"/>
              <w:rPr>
                <w:rFonts w:ascii="Times New Roman" w:hAnsi="Times New Roman"/>
                <w:sz w:val="20"/>
              </w:rPr>
            </w:pPr>
            <w:r w:rsidRPr="004E1213">
              <w:rPr>
                <w:rFonts w:ascii="Times New Roman" w:hAnsi="Times New Roman"/>
                <w:sz w:val="20"/>
              </w:rPr>
              <w:t>X</w:t>
            </w:r>
          </w:p>
        </w:tc>
        <w:tc>
          <w:tcPr>
            <w:tcW w:w="992" w:type="dxa"/>
            <w:vAlign w:val="center"/>
          </w:tcPr>
          <w:p w:rsidR="00DE7AE5" w:rsidRPr="004E1213" w:rsidRDefault="00DE7AE5" w:rsidP="00C9454B">
            <w:pPr>
              <w:pStyle w:val="TAC"/>
              <w:rPr>
                <w:rFonts w:ascii="Times New Roman" w:hAnsi="Times New Roman"/>
                <w:sz w:val="20"/>
              </w:rPr>
            </w:pPr>
          </w:p>
        </w:tc>
        <w:tc>
          <w:tcPr>
            <w:tcW w:w="2126" w:type="dxa"/>
          </w:tcPr>
          <w:p w:rsidR="00DE7AE5" w:rsidRPr="004E1213" w:rsidRDefault="00DE7AE5" w:rsidP="00CB3970">
            <w:pPr>
              <w:pStyle w:val="TAC"/>
              <w:jc w:val="left"/>
              <w:rPr>
                <w:rFonts w:ascii="Times New Roman" w:hAnsi="Times New Roman"/>
                <w:sz w:val="20"/>
                <w:lang w:eastAsia="zh-CN"/>
              </w:rPr>
            </w:pPr>
            <w:r>
              <w:rPr>
                <w:rFonts w:ascii="Times New Roman" w:hAnsi="Times New Roman"/>
                <w:sz w:val="20"/>
                <w:lang w:eastAsia="zh-CN"/>
              </w:rPr>
              <w:t>D</w:t>
            </w:r>
            <w:r>
              <w:rPr>
                <w:rFonts w:ascii="Times New Roman" w:hAnsi="Times New Roman" w:hint="eastAsia"/>
                <w:sz w:val="20"/>
                <w:lang w:eastAsia="zh-CN"/>
              </w:rPr>
              <w:t>ownlink data and control message are carried</w:t>
            </w:r>
          </w:p>
        </w:tc>
      </w:tr>
      <w:tr w:rsidR="00DE7AE5" w:rsidTr="00CB3970">
        <w:trPr>
          <w:jc w:val="center"/>
        </w:trPr>
        <w:tc>
          <w:tcPr>
            <w:tcW w:w="2252" w:type="dxa"/>
          </w:tcPr>
          <w:p w:rsidR="00DE7AE5" w:rsidRPr="004E1213" w:rsidRDefault="00DE7AE5" w:rsidP="00CB3970">
            <w:pPr>
              <w:pStyle w:val="TAC"/>
              <w:jc w:val="left"/>
              <w:rPr>
                <w:rFonts w:ascii="Times New Roman" w:hAnsi="Times New Roman"/>
                <w:sz w:val="20"/>
              </w:rPr>
            </w:pPr>
            <w:r w:rsidRPr="004E1213">
              <w:rPr>
                <w:rFonts w:ascii="Times New Roman" w:hAnsi="Times New Roman"/>
                <w:sz w:val="20"/>
              </w:rPr>
              <w:t>Paging C</w:t>
            </w:r>
            <w:r w:rsidRPr="004E1213">
              <w:rPr>
                <w:rFonts w:ascii="Times New Roman" w:hAnsi="Times New Roman"/>
                <w:sz w:val="20"/>
                <w:lang w:eastAsia="zh-CN"/>
              </w:rPr>
              <w:t>h</w:t>
            </w:r>
            <w:r w:rsidRPr="004E1213">
              <w:rPr>
                <w:rFonts w:ascii="Times New Roman" w:hAnsi="Times New Roman"/>
                <w:sz w:val="20"/>
              </w:rPr>
              <w:t>annel</w:t>
            </w:r>
          </w:p>
        </w:tc>
        <w:tc>
          <w:tcPr>
            <w:tcW w:w="1134" w:type="dxa"/>
            <w:vAlign w:val="center"/>
          </w:tcPr>
          <w:p w:rsidR="00DE7AE5" w:rsidRPr="004E1213" w:rsidRDefault="00DE7AE5" w:rsidP="00C9454B">
            <w:pPr>
              <w:pStyle w:val="TAC"/>
              <w:rPr>
                <w:rFonts w:ascii="Times New Roman" w:hAnsi="Times New Roman"/>
                <w:sz w:val="20"/>
              </w:rPr>
            </w:pPr>
            <w:r w:rsidRPr="004E1213">
              <w:rPr>
                <w:rFonts w:ascii="Times New Roman" w:hAnsi="Times New Roman"/>
                <w:sz w:val="20"/>
              </w:rPr>
              <w:t>PCH</w:t>
            </w:r>
          </w:p>
        </w:tc>
        <w:tc>
          <w:tcPr>
            <w:tcW w:w="1134" w:type="dxa"/>
            <w:vAlign w:val="center"/>
          </w:tcPr>
          <w:p w:rsidR="00DE7AE5" w:rsidRPr="004E1213" w:rsidRDefault="00DE7AE5" w:rsidP="00C9454B">
            <w:pPr>
              <w:pStyle w:val="TAC"/>
              <w:rPr>
                <w:rFonts w:ascii="Times New Roman" w:hAnsi="Times New Roman"/>
                <w:sz w:val="20"/>
              </w:rPr>
            </w:pPr>
            <w:r w:rsidRPr="004E1213">
              <w:rPr>
                <w:rFonts w:ascii="Times New Roman" w:hAnsi="Times New Roman"/>
                <w:sz w:val="20"/>
              </w:rPr>
              <w:t>X</w:t>
            </w:r>
          </w:p>
        </w:tc>
        <w:tc>
          <w:tcPr>
            <w:tcW w:w="992" w:type="dxa"/>
            <w:vAlign w:val="center"/>
          </w:tcPr>
          <w:p w:rsidR="00DE7AE5" w:rsidRPr="004E1213" w:rsidRDefault="00DE7AE5" w:rsidP="00C9454B">
            <w:pPr>
              <w:pStyle w:val="TAC"/>
              <w:rPr>
                <w:rFonts w:ascii="Times New Roman" w:hAnsi="Times New Roman"/>
                <w:sz w:val="20"/>
              </w:rPr>
            </w:pPr>
          </w:p>
        </w:tc>
        <w:tc>
          <w:tcPr>
            <w:tcW w:w="2126" w:type="dxa"/>
          </w:tcPr>
          <w:p w:rsidR="00DE7AE5" w:rsidRPr="004E1213" w:rsidRDefault="00DE7AE5" w:rsidP="00CB3970">
            <w:pPr>
              <w:pStyle w:val="TAC"/>
              <w:jc w:val="left"/>
              <w:rPr>
                <w:rFonts w:ascii="Times New Roman" w:hAnsi="Times New Roman"/>
                <w:sz w:val="20"/>
                <w:lang w:eastAsia="zh-CN"/>
              </w:rPr>
            </w:pPr>
            <w:r>
              <w:rPr>
                <w:rFonts w:ascii="Times New Roman" w:hAnsi="Times New Roman" w:hint="eastAsia"/>
                <w:sz w:val="20"/>
                <w:lang w:eastAsia="zh-CN"/>
              </w:rPr>
              <w:t>Paging messages are carried</w:t>
            </w:r>
          </w:p>
        </w:tc>
      </w:tr>
      <w:tr w:rsidR="00DE7AE5" w:rsidTr="00CB3970">
        <w:trPr>
          <w:jc w:val="center"/>
        </w:trPr>
        <w:tc>
          <w:tcPr>
            <w:tcW w:w="2252" w:type="dxa"/>
          </w:tcPr>
          <w:p w:rsidR="00DE7AE5" w:rsidRPr="004E1213" w:rsidRDefault="00DE7AE5" w:rsidP="00CB3970">
            <w:pPr>
              <w:pStyle w:val="TAC"/>
              <w:jc w:val="left"/>
              <w:rPr>
                <w:rFonts w:ascii="Times New Roman" w:hAnsi="Times New Roman"/>
                <w:sz w:val="20"/>
              </w:rPr>
            </w:pPr>
            <w:r w:rsidRPr="004E1213">
              <w:rPr>
                <w:rFonts w:ascii="Times New Roman" w:hAnsi="Times New Roman"/>
                <w:sz w:val="20"/>
              </w:rPr>
              <w:t>Uplink Shared C</w:t>
            </w:r>
            <w:r w:rsidRPr="004E1213">
              <w:rPr>
                <w:rFonts w:ascii="Times New Roman" w:hAnsi="Times New Roman"/>
                <w:sz w:val="20"/>
                <w:lang w:eastAsia="zh-CN"/>
              </w:rPr>
              <w:t>h</w:t>
            </w:r>
            <w:r w:rsidRPr="004E1213">
              <w:rPr>
                <w:rFonts w:ascii="Times New Roman" w:hAnsi="Times New Roman"/>
                <w:sz w:val="20"/>
              </w:rPr>
              <w:t>annel</w:t>
            </w:r>
          </w:p>
        </w:tc>
        <w:tc>
          <w:tcPr>
            <w:tcW w:w="1134" w:type="dxa"/>
            <w:vAlign w:val="center"/>
          </w:tcPr>
          <w:p w:rsidR="00DE7AE5" w:rsidRPr="004E1213" w:rsidRDefault="00DE7AE5" w:rsidP="00C9454B">
            <w:pPr>
              <w:pStyle w:val="TAC"/>
              <w:rPr>
                <w:rFonts w:ascii="Times New Roman" w:hAnsi="Times New Roman"/>
                <w:sz w:val="20"/>
              </w:rPr>
            </w:pPr>
            <w:r w:rsidRPr="004E1213">
              <w:rPr>
                <w:rFonts w:ascii="Times New Roman" w:hAnsi="Times New Roman"/>
                <w:sz w:val="20"/>
              </w:rPr>
              <w:t>UL-SCH</w:t>
            </w:r>
          </w:p>
        </w:tc>
        <w:tc>
          <w:tcPr>
            <w:tcW w:w="1134" w:type="dxa"/>
            <w:vAlign w:val="center"/>
          </w:tcPr>
          <w:p w:rsidR="00DE7AE5" w:rsidRPr="004E1213" w:rsidRDefault="00DE7AE5" w:rsidP="00C9454B">
            <w:pPr>
              <w:pStyle w:val="TAC"/>
              <w:rPr>
                <w:rFonts w:ascii="Times New Roman" w:hAnsi="Times New Roman"/>
                <w:sz w:val="20"/>
              </w:rPr>
            </w:pPr>
          </w:p>
        </w:tc>
        <w:tc>
          <w:tcPr>
            <w:tcW w:w="992" w:type="dxa"/>
            <w:vAlign w:val="center"/>
          </w:tcPr>
          <w:p w:rsidR="00DE7AE5" w:rsidRPr="004E1213" w:rsidRDefault="00DE7AE5" w:rsidP="00C9454B">
            <w:pPr>
              <w:pStyle w:val="TAC"/>
              <w:rPr>
                <w:rFonts w:ascii="Times New Roman" w:hAnsi="Times New Roman"/>
                <w:sz w:val="20"/>
              </w:rPr>
            </w:pPr>
            <w:r w:rsidRPr="004E1213">
              <w:rPr>
                <w:rFonts w:ascii="Times New Roman" w:hAnsi="Times New Roman"/>
                <w:sz w:val="20"/>
              </w:rPr>
              <w:t>X</w:t>
            </w:r>
          </w:p>
        </w:tc>
        <w:tc>
          <w:tcPr>
            <w:tcW w:w="2126" w:type="dxa"/>
          </w:tcPr>
          <w:p w:rsidR="00DE7AE5" w:rsidRPr="004E1213" w:rsidRDefault="00DE7AE5" w:rsidP="00CB3970">
            <w:pPr>
              <w:pStyle w:val="TAC"/>
              <w:jc w:val="left"/>
              <w:rPr>
                <w:rFonts w:ascii="Times New Roman" w:hAnsi="Times New Roman"/>
                <w:sz w:val="20"/>
              </w:rPr>
            </w:pPr>
            <w:r>
              <w:rPr>
                <w:rFonts w:ascii="Times New Roman" w:hAnsi="Times New Roman" w:hint="eastAsia"/>
                <w:sz w:val="20"/>
                <w:lang w:eastAsia="zh-CN"/>
              </w:rPr>
              <w:t>Uplink data and control message are carried</w:t>
            </w:r>
          </w:p>
        </w:tc>
      </w:tr>
      <w:tr w:rsidR="00DE7AE5" w:rsidTr="00CB3970">
        <w:trPr>
          <w:jc w:val="center"/>
        </w:trPr>
        <w:tc>
          <w:tcPr>
            <w:tcW w:w="2252" w:type="dxa"/>
          </w:tcPr>
          <w:p w:rsidR="00DE7AE5" w:rsidRPr="004E1213" w:rsidRDefault="00DE7AE5" w:rsidP="00CB3970">
            <w:pPr>
              <w:pStyle w:val="TAC"/>
              <w:jc w:val="left"/>
              <w:rPr>
                <w:rFonts w:ascii="Times New Roman" w:hAnsi="Times New Roman"/>
                <w:sz w:val="20"/>
                <w:lang w:eastAsia="zh-CN"/>
              </w:rPr>
            </w:pPr>
            <w:r>
              <w:rPr>
                <w:rFonts w:ascii="Times New Roman" w:hAnsi="Times New Roman" w:hint="eastAsia"/>
                <w:sz w:val="20"/>
                <w:lang w:eastAsia="zh-CN"/>
              </w:rPr>
              <w:t xml:space="preserve">Random Access </w:t>
            </w:r>
            <w:bookmarkStart w:id="0" w:name="_GoBack"/>
            <w:bookmarkEnd w:id="0"/>
            <w:r>
              <w:rPr>
                <w:rFonts w:ascii="Times New Roman" w:hAnsi="Times New Roman" w:hint="eastAsia"/>
                <w:sz w:val="20"/>
                <w:lang w:eastAsia="zh-CN"/>
              </w:rPr>
              <w:t>Channel</w:t>
            </w:r>
          </w:p>
        </w:tc>
        <w:tc>
          <w:tcPr>
            <w:tcW w:w="1134" w:type="dxa"/>
            <w:vAlign w:val="center"/>
          </w:tcPr>
          <w:p w:rsidR="00DE7AE5" w:rsidRPr="004E1213" w:rsidRDefault="00DE7AE5" w:rsidP="00C9454B">
            <w:pPr>
              <w:pStyle w:val="TAC"/>
              <w:rPr>
                <w:rFonts w:ascii="Times New Roman" w:hAnsi="Times New Roman"/>
                <w:sz w:val="20"/>
                <w:lang w:eastAsia="zh-CN"/>
              </w:rPr>
            </w:pPr>
            <w:r>
              <w:rPr>
                <w:rFonts w:ascii="Times New Roman" w:hAnsi="Times New Roman" w:hint="eastAsia"/>
                <w:sz w:val="20"/>
                <w:lang w:eastAsia="zh-CN"/>
              </w:rPr>
              <w:t>RACH</w:t>
            </w:r>
          </w:p>
        </w:tc>
        <w:tc>
          <w:tcPr>
            <w:tcW w:w="1134" w:type="dxa"/>
            <w:vAlign w:val="center"/>
          </w:tcPr>
          <w:p w:rsidR="00DE7AE5" w:rsidRPr="004E1213" w:rsidRDefault="00DE7AE5" w:rsidP="00C9454B">
            <w:pPr>
              <w:pStyle w:val="TAC"/>
              <w:rPr>
                <w:rFonts w:ascii="Times New Roman" w:hAnsi="Times New Roman"/>
                <w:sz w:val="20"/>
              </w:rPr>
            </w:pPr>
          </w:p>
        </w:tc>
        <w:tc>
          <w:tcPr>
            <w:tcW w:w="992" w:type="dxa"/>
            <w:vAlign w:val="center"/>
          </w:tcPr>
          <w:p w:rsidR="00DE7AE5" w:rsidRPr="004E1213" w:rsidRDefault="00DE7AE5" w:rsidP="00C9454B">
            <w:pPr>
              <w:pStyle w:val="TAC"/>
              <w:rPr>
                <w:rFonts w:ascii="Times New Roman" w:hAnsi="Times New Roman"/>
                <w:sz w:val="20"/>
                <w:lang w:eastAsia="zh-CN"/>
              </w:rPr>
            </w:pPr>
            <w:r>
              <w:rPr>
                <w:rFonts w:ascii="Times New Roman" w:hAnsi="Times New Roman" w:hint="eastAsia"/>
                <w:sz w:val="20"/>
                <w:lang w:eastAsia="zh-CN"/>
              </w:rPr>
              <w:t>X</w:t>
            </w:r>
          </w:p>
        </w:tc>
        <w:tc>
          <w:tcPr>
            <w:tcW w:w="2126" w:type="dxa"/>
          </w:tcPr>
          <w:p w:rsidR="00DE7AE5" w:rsidRDefault="00DE7AE5" w:rsidP="00C8246C">
            <w:pPr>
              <w:pStyle w:val="TAC"/>
              <w:jc w:val="left"/>
              <w:rPr>
                <w:rFonts w:ascii="Times New Roman" w:hAnsi="Times New Roman"/>
                <w:sz w:val="20"/>
                <w:lang w:eastAsia="zh-CN"/>
              </w:rPr>
            </w:pPr>
            <w:r>
              <w:rPr>
                <w:rFonts w:ascii="Times New Roman" w:hAnsi="Times New Roman" w:hint="eastAsia"/>
                <w:sz w:val="20"/>
                <w:lang w:eastAsia="zh-CN"/>
              </w:rPr>
              <w:t xml:space="preserve">Random access message </w:t>
            </w:r>
            <w:r w:rsidR="00C8246C">
              <w:rPr>
                <w:rFonts w:ascii="Times New Roman" w:hAnsi="Times New Roman" w:hint="eastAsia"/>
                <w:sz w:val="20"/>
                <w:lang w:eastAsia="zh-CN"/>
              </w:rPr>
              <w:t>is</w:t>
            </w:r>
            <w:r>
              <w:rPr>
                <w:rFonts w:ascii="Times New Roman" w:hAnsi="Times New Roman" w:hint="eastAsia"/>
                <w:sz w:val="20"/>
                <w:lang w:eastAsia="zh-CN"/>
              </w:rPr>
              <w:t xml:space="preserve"> carried</w:t>
            </w:r>
          </w:p>
        </w:tc>
      </w:tr>
    </w:tbl>
    <w:p w:rsidR="00CB3970" w:rsidRPr="00CB3970" w:rsidRDefault="00A9669E" w:rsidP="00140824">
      <w:pPr>
        <w:pStyle w:val="ac"/>
        <w:numPr>
          <w:ilvl w:val="0"/>
          <w:numId w:val="6"/>
        </w:numPr>
        <w:spacing w:before="120" w:after="120" w:line="300" w:lineRule="auto"/>
        <w:rPr>
          <w:sz w:val="22"/>
          <w:szCs w:val="22"/>
        </w:rPr>
      </w:pPr>
      <w:r w:rsidRPr="00CB3970">
        <w:rPr>
          <w:rFonts w:ascii="Times New Roman" w:hAnsi="Times New Roman" w:cs="Times New Roman" w:hint="eastAsia"/>
          <w:sz w:val="22"/>
          <w:szCs w:val="22"/>
        </w:rPr>
        <w:t>logical channels</w:t>
      </w:r>
    </w:p>
    <w:p w:rsidR="00CB3970" w:rsidRDefault="00140824" w:rsidP="00CB3970">
      <w:pPr>
        <w:pStyle w:val="ac"/>
        <w:spacing w:before="120" w:after="120" w:line="300" w:lineRule="auto"/>
        <w:ind w:left="622"/>
        <w:rPr>
          <w:rFonts w:ascii="Times New Roman" w:hAnsi="Times New Roman" w:cs="Times New Roman"/>
          <w:sz w:val="22"/>
          <w:szCs w:val="22"/>
        </w:rPr>
      </w:pPr>
      <w:r w:rsidRPr="00CB3970">
        <w:rPr>
          <w:rFonts w:ascii="Times New Roman" w:hAnsi="Times New Roman" w:cs="Times New Roman"/>
          <w:sz w:val="22"/>
          <w:szCs w:val="22"/>
        </w:rPr>
        <w:t>The MAC layer provides data transfer services on logical channels. Each logical channel type is defined by what type of information is transferred.</w:t>
      </w:r>
      <w:r w:rsidR="00525F3E">
        <w:rPr>
          <w:rFonts w:ascii="Times New Roman" w:hAnsi="Times New Roman" w:cs="Times New Roman" w:hint="eastAsia"/>
          <w:sz w:val="22"/>
          <w:szCs w:val="22"/>
        </w:rPr>
        <w:t xml:space="preserve"> </w:t>
      </w:r>
    </w:p>
    <w:p w:rsidR="00140824" w:rsidRPr="00CB3970" w:rsidRDefault="00525F3E" w:rsidP="00CB3970">
      <w:pPr>
        <w:pStyle w:val="ac"/>
        <w:spacing w:before="120" w:after="120" w:line="300" w:lineRule="auto"/>
        <w:ind w:left="622"/>
        <w:rPr>
          <w:rFonts w:ascii="Times New Roman" w:hAnsi="Times New Roman" w:cs="Times New Roman"/>
          <w:sz w:val="22"/>
          <w:szCs w:val="22"/>
        </w:rPr>
      </w:pPr>
      <w:r w:rsidRPr="00F5469A">
        <w:rPr>
          <w:rFonts w:ascii="Times New Roman" w:hAnsi="Times New Roman" w:cs="Times New Roman" w:hint="eastAsia"/>
          <w:sz w:val="22"/>
          <w:szCs w:val="22"/>
        </w:rPr>
        <w:t xml:space="preserve">The </w:t>
      </w:r>
      <w:r>
        <w:rPr>
          <w:rFonts w:ascii="Times New Roman" w:hAnsi="Times New Roman" w:cs="Times New Roman" w:hint="eastAsia"/>
          <w:sz w:val="22"/>
          <w:szCs w:val="22"/>
        </w:rPr>
        <w:t xml:space="preserve">logical </w:t>
      </w:r>
      <w:r w:rsidRPr="00F5469A">
        <w:rPr>
          <w:rFonts w:ascii="Times New Roman" w:hAnsi="Times New Roman" w:cs="Times New Roman" w:hint="eastAsia"/>
          <w:sz w:val="22"/>
          <w:szCs w:val="22"/>
        </w:rPr>
        <w:t xml:space="preserve">channels are listed in Table </w:t>
      </w:r>
      <w:r>
        <w:rPr>
          <w:rFonts w:ascii="Times New Roman" w:hAnsi="Times New Roman" w:cs="Times New Roman" w:hint="eastAsia"/>
          <w:sz w:val="22"/>
          <w:szCs w:val="22"/>
        </w:rPr>
        <w:t>3</w:t>
      </w:r>
      <w:r w:rsidR="00140824" w:rsidRPr="00CB3970">
        <w:rPr>
          <w:rFonts w:ascii="Times New Roman" w:hAnsi="Times New Roman" w:cs="Times New Roman" w:hint="eastAsia"/>
          <w:sz w:val="22"/>
          <w:szCs w:val="22"/>
        </w:rPr>
        <w:t>.</w:t>
      </w:r>
    </w:p>
    <w:p w:rsidR="00140824" w:rsidRPr="004E1213" w:rsidRDefault="00140824" w:rsidP="00140824">
      <w:pPr>
        <w:spacing w:before="120" w:after="120"/>
        <w:jc w:val="center"/>
        <w:rPr>
          <w:b/>
          <w:sz w:val="20"/>
          <w:szCs w:val="20"/>
        </w:rPr>
      </w:pPr>
      <w:r w:rsidRPr="004E1213">
        <w:rPr>
          <w:b/>
          <w:sz w:val="20"/>
          <w:szCs w:val="20"/>
        </w:rPr>
        <w:t xml:space="preserve">Table </w:t>
      </w:r>
      <w:r w:rsidR="00E3272D">
        <w:rPr>
          <w:rFonts w:hint="eastAsia"/>
          <w:b/>
          <w:sz w:val="20"/>
          <w:szCs w:val="20"/>
          <w:lang w:eastAsia="zh-CN"/>
        </w:rPr>
        <w:t>3</w:t>
      </w:r>
      <w:r>
        <w:rPr>
          <w:rFonts w:hint="eastAsia"/>
          <w:b/>
          <w:sz w:val="20"/>
          <w:szCs w:val="20"/>
        </w:rPr>
        <w:t>.</w:t>
      </w:r>
      <w:r w:rsidRPr="004E1213">
        <w:rPr>
          <w:b/>
          <w:sz w:val="20"/>
          <w:szCs w:val="20"/>
        </w:rPr>
        <w:t xml:space="preserve"> Logical </w:t>
      </w:r>
      <w:r w:rsidR="007A11CE">
        <w:rPr>
          <w:rFonts w:hint="eastAsia"/>
          <w:b/>
          <w:sz w:val="20"/>
          <w:szCs w:val="20"/>
          <w:lang w:eastAsia="zh-CN"/>
        </w:rPr>
        <w:t>c</w:t>
      </w:r>
      <w:r w:rsidRPr="004E1213">
        <w:rPr>
          <w:b/>
          <w:sz w:val="20"/>
          <w:szCs w:val="20"/>
        </w:rPr>
        <w:t>hannel</w:t>
      </w:r>
      <w:r w:rsidRPr="004E1213">
        <w:rPr>
          <w:rFonts w:hint="eastAsia"/>
          <w:b/>
          <w:sz w:val="20"/>
          <w:szCs w:val="20"/>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5"/>
        <w:gridCol w:w="1170"/>
        <w:gridCol w:w="1538"/>
        <w:gridCol w:w="1618"/>
        <w:gridCol w:w="1997"/>
      </w:tblGrid>
      <w:tr w:rsidR="00E3272D" w:rsidRPr="00F843CE" w:rsidTr="008354AC">
        <w:trPr>
          <w:jc w:val="center"/>
        </w:trPr>
        <w:tc>
          <w:tcPr>
            <w:tcW w:w="2515" w:type="dxa"/>
            <w:shd w:val="clear" w:color="auto" w:fill="B2B2B2"/>
          </w:tcPr>
          <w:p w:rsidR="00E3272D" w:rsidRPr="004E1213" w:rsidRDefault="00E3272D" w:rsidP="00B75ECB">
            <w:pPr>
              <w:pStyle w:val="TAH"/>
              <w:rPr>
                <w:rFonts w:ascii="Times New Roman" w:hAnsi="Times New Roman"/>
                <w:b w:val="0"/>
                <w:sz w:val="20"/>
              </w:rPr>
            </w:pPr>
            <w:r w:rsidRPr="004E1213">
              <w:rPr>
                <w:rFonts w:ascii="Times New Roman" w:hAnsi="Times New Roman"/>
                <w:b w:val="0"/>
                <w:sz w:val="20"/>
              </w:rPr>
              <w:t>Logical channel name</w:t>
            </w:r>
          </w:p>
        </w:tc>
        <w:tc>
          <w:tcPr>
            <w:tcW w:w="1170" w:type="dxa"/>
            <w:shd w:val="clear" w:color="auto" w:fill="B2B2B2"/>
            <w:vAlign w:val="center"/>
          </w:tcPr>
          <w:p w:rsidR="00E3272D" w:rsidRPr="004E1213" w:rsidRDefault="00E3272D" w:rsidP="00B75ECB">
            <w:pPr>
              <w:pStyle w:val="TAH"/>
              <w:rPr>
                <w:rFonts w:ascii="Times New Roman" w:hAnsi="Times New Roman"/>
                <w:b w:val="0"/>
                <w:sz w:val="20"/>
              </w:rPr>
            </w:pPr>
            <w:r w:rsidRPr="004E1213">
              <w:rPr>
                <w:rFonts w:ascii="Times New Roman" w:hAnsi="Times New Roman"/>
                <w:b w:val="0"/>
                <w:sz w:val="20"/>
              </w:rPr>
              <w:t>Acronym</w:t>
            </w:r>
          </w:p>
        </w:tc>
        <w:tc>
          <w:tcPr>
            <w:tcW w:w="1538" w:type="dxa"/>
            <w:shd w:val="clear" w:color="auto" w:fill="B2B2B2"/>
            <w:vAlign w:val="center"/>
          </w:tcPr>
          <w:p w:rsidR="00E3272D" w:rsidRPr="004E1213" w:rsidRDefault="00E3272D" w:rsidP="00B75ECB">
            <w:pPr>
              <w:pStyle w:val="TAH"/>
              <w:rPr>
                <w:rFonts w:ascii="Times New Roman" w:hAnsi="Times New Roman"/>
                <w:b w:val="0"/>
                <w:sz w:val="20"/>
              </w:rPr>
            </w:pPr>
            <w:r w:rsidRPr="004E1213">
              <w:rPr>
                <w:rFonts w:ascii="Times New Roman" w:hAnsi="Times New Roman"/>
                <w:b w:val="0"/>
                <w:sz w:val="20"/>
              </w:rPr>
              <w:t>Control channel</w:t>
            </w:r>
          </w:p>
        </w:tc>
        <w:tc>
          <w:tcPr>
            <w:tcW w:w="1618" w:type="dxa"/>
            <w:shd w:val="clear" w:color="auto" w:fill="B2B2B2"/>
            <w:vAlign w:val="center"/>
          </w:tcPr>
          <w:p w:rsidR="00E3272D" w:rsidRPr="004E1213" w:rsidRDefault="00E3272D" w:rsidP="00B75ECB">
            <w:pPr>
              <w:pStyle w:val="TAH"/>
              <w:rPr>
                <w:rFonts w:ascii="Times New Roman" w:hAnsi="Times New Roman"/>
                <w:b w:val="0"/>
                <w:sz w:val="20"/>
              </w:rPr>
            </w:pPr>
            <w:r w:rsidRPr="004E1213">
              <w:rPr>
                <w:rFonts w:ascii="Times New Roman" w:hAnsi="Times New Roman"/>
                <w:b w:val="0"/>
                <w:sz w:val="20"/>
              </w:rPr>
              <w:t>Traffic channel</w:t>
            </w:r>
          </w:p>
        </w:tc>
        <w:tc>
          <w:tcPr>
            <w:tcW w:w="1997" w:type="dxa"/>
            <w:shd w:val="clear" w:color="auto" w:fill="B2B2B2"/>
          </w:tcPr>
          <w:p w:rsidR="00E3272D" w:rsidRPr="004E1213" w:rsidRDefault="00E3272D" w:rsidP="00B75ECB">
            <w:pPr>
              <w:pStyle w:val="TAH"/>
              <w:rPr>
                <w:rFonts w:ascii="Times New Roman" w:hAnsi="Times New Roman"/>
                <w:b w:val="0"/>
                <w:sz w:val="20"/>
                <w:lang w:eastAsia="zh-CN"/>
              </w:rPr>
            </w:pPr>
            <w:r>
              <w:rPr>
                <w:rFonts w:ascii="Times New Roman" w:hAnsi="Times New Roman"/>
                <w:b w:val="0"/>
                <w:sz w:val="20"/>
                <w:lang w:eastAsia="zh-CN"/>
              </w:rPr>
              <w:t>D</w:t>
            </w:r>
            <w:r>
              <w:rPr>
                <w:rFonts w:ascii="Times New Roman" w:hAnsi="Times New Roman" w:hint="eastAsia"/>
                <w:b w:val="0"/>
                <w:sz w:val="20"/>
                <w:lang w:eastAsia="zh-CN"/>
              </w:rPr>
              <w:t>escription</w:t>
            </w:r>
          </w:p>
        </w:tc>
      </w:tr>
      <w:tr w:rsidR="00E3272D" w:rsidRPr="00F843CE" w:rsidTr="00AF7C5E">
        <w:trPr>
          <w:jc w:val="center"/>
        </w:trPr>
        <w:tc>
          <w:tcPr>
            <w:tcW w:w="2515"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Broadcast Control C</w:t>
            </w:r>
            <w:r w:rsidRPr="004E1213">
              <w:rPr>
                <w:rFonts w:ascii="Times New Roman" w:hAnsi="Times New Roman"/>
                <w:sz w:val="20"/>
                <w:lang w:eastAsia="zh-CN"/>
              </w:rPr>
              <w:t>h</w:t>
            </w:r>
            <w:r w:rsidRPr="004E1213">
              <w:rPr>
                <w:rFonts w:ascii="Times New Roman" w:hAnsi="Times New Roman"/>
                <w:sz w:val="20"/>
              </w:rPr>
              <w:t>annel</w:t>
            </w:r>
          </w:p>
        </w:tc>
        <w:tc>
          <w:tcPr>
            <w:tcW w:w="1170"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BCCH</w:t>
            </w:r>
          </w:p>
        </w:tc>
        <w:tc>
          <w:tcPr>
            <w:tcW w:w="1538"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X</w:t>
            </w:r>
          </w:p>
        </w:tc>
        <w:tc>
          <w:tcPr>
            <w:tcW w:w="1618" w:type="dxa"/>
          </w:tcPr>
          <w:p w:rsidR="00E3272D" w:rsidRPr="004E1213" w:rsidRDefault="00E3272D" w:rsidP="00B75ECB">
            <w:pPr>
              <w:pStyle w:val="TAC"/>
              <w:rPr>
                <w:rFonts w:ascii="Times New Roman" w:hAnsi="Times New Roman"/>
                <w:sz w:val="20"/>
              </w:rPr>
            </w:pPr>
          </w:p>
        </w:tc>
        <w:tc>
          <w:tcPr>
            <w:tcW w:w="1997" w:type="dxa"/>
          </w:tcPr>
          <w:p w:rsidR="00E3272D" w:rsidRPr="004E1213" w:rsidRDefault="00AF7C5E" w:rsidP="00AF7C5E">
            <w:pPr>
              <w:pStyle w:val="TAC"/>
              <w:jc w:val="left"/>
              <w:rPr>
                <w:rFonts w:ascii="Times New Roman" w:hAnsi="Times New Roman"/>
                <w:sz w:val="20"/>
                <w:lang w:eastAsia="zh-CN"/>
              </w:rPr>
            </w:pPr>
            <w:r>
              <w:rPr>
                <w:rFonts w:ascii="Times New Roman" w:hAnsi="Times New Roman" w:hint="eastAsia"/>
                <w:sz w:val="20"/>
                <w:lang w:eastAsia="zh-CN"/>
              </w:rPr>
              <w:t>System information is carried</w:t>
            </w:r>
          </w:p>
        </w:tc>
      </w:tr>
      <w:tr w:rsidR="00E3272D" w:rsidRPr="00F843CE" w:rsidTr="00AF7C5E">
        <w:trPr>
          <w:jc w:val="center"/>
        </w:trPr>
        <w:tc>
          <w:tcPr>
            <w:tcW w:w="2515"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Paging Control C</w:t>
            </w:r>
            <w:r w:rsidRPr="004E1213">
              <w:rPr>
                <w:rFonts w:ascii="Times New Roman" w:hAnsi="Times New Roman"/>
                <w:sz w:val="20"/>
                <w:lang w:eastAsia="zh-CN"/>
              </w:rPr>
              <w:t>h</w:t>
            </w:r>
            <w:r w:rsidRPr="004E1213">
              <w:rPr>
                <w:rFonts w:ascii="Times New Roman" w:hAnsi="Times New Roman"/>
                <w:sz w:val="20"/>
              </w:rPr>
              <w:t>annel</w:t>
            </w:r>
          </w:p>
        </w:tc>
        <w:tc>
          <w:tcPr>
            <w:tcW w:w="1170"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PCCH</w:t>
            </w:r>
          </w:p>
        </w:tc>
        <w:tc>
          <w:tcPr>
            <w:tcW w:w="1538"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X</w:t>
            </w:r>
          </w:p>
        </w:tc>
        <w:tc>
          <w:tcPr>
            <w:tcW w:w="1618" w:type="dxa"/>
          </w:tcPr>
          <w:p w:rsidR="00E3272D" w:rsidRPr="004E1213" w:rsidRDefault="00E3272D" w:rsidP="00B75ECB">
            <w:pPr>
              <w:pStyle w:val="TAC"/>
              <w:rPr>
                <w:rFonts w:ascii="Times New Roman" w:hAnsi="Times New Roman"/>
                <w:sz w:val="20"/>
              </w:rPr>
            </w:pPr>
          </w:p>
        </w:tc>
        <w:tc>
          <w:tcPr>
            <w:tcW w:w="1997" w:type="dxa"/>
          </w:tcPr>
          <w:p w:rsidR="00E3272D" w:rsidRPr="004E1213" w:rsidRDefault="00AF7C5E" w:rsidP="00AF7C5E">
            <w:pPr>
              <w:pStyle w:val="TAC"/>
              <w:jc w:val="left"/>
              <w:rPr>
                <w:rFonts w:ascii="Times New Roman" w:hAnsi="Times New Roman"/>
                <w:sz w:val="20"/>
                <w:lang w:eastAsia="zh-CN"/>
              </w:rPr>
            </w:pPr>
            <w:r>
              <w:rPr>
                <w:rFonts w:ascii="Times New Roman" w:hAnsi="Times New Roman" w:hint="eastAsia"/>
                <w:sz w:val="20"/>
                <w:lang w:eastAsia="zh-CN"/>
              </w:rPr>
              <w:t>Paging message is carried</w:t>
            </w:r>
          </w:p>
        </w:tc>
      </w:tr>
      <w:tr w:rsidR="00E3272D" w:rsidRPr="00F843CE" w:rsidTr="00AF7C5E">
        <w:trPr>
          <w:jc w:val="center"/>
        </w:trPr>
        <w:tc>
          <w:tcPr>
            <w:tcW w:w="2515"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Common Control C</w:t>
            </w:r>
            <w:r w:rsidRPr="004E1213">
              <w:rPr>
                <w:rFonts w:ascii="Times New Roman" w:hAnsi="Times New Roman"/>
                <w:sz w:val="20"/>
                <w:lang w:eastAsia="zh-CN"/>
              </w:rPr>
              <w:t>h</w:t>
            </w:r>
            <w:r w:rsidRPr="004E1213">
              <w:rPr>
                <w:rFonts w:ascii="Times New Roman" w:hAnsi="Times New Roman"/>
                <w:sz w:val="20"/>
              </w:rPr>
              <w:t>annel</w:t>
            </w:r>
          </w:p>
        </w:tc>
        <w:tc>
          <w:tcPr>
            <w:tcW w:w="1170"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CCCH</w:t>
            </w:r>
          </w:p>
        </w:tc>
        <w:tc>
          <w:tcPr>
            <w:tcW w:w="1538"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X</w:t>
            </w:r>
          </w:p>
        </w:tc>
        <w:tc>
          <w:tcPr>
            <w:tcW w:w="1618" w:type="dxa"/>
          </w:tcPr>
          <w:p w:rsidR="00E3272D" w:rsidRPr="004E1213" w:rsidRDefault="00E3272D" w:rsidP="00B75ECB">
            <w:pPr>
              <w:pStyle w:val="TAC"/>
              <w:rPr>
                <w:rFonts w:ascii="Times New Roman" w:hAnsi="Times New Roman"/>
                <w:sz w:val="20"/>
              </w:rPr>
            </w:pPr>
          </w:p>
        </w:tc>
        <w:tc>
          <w:tcPr>
            <w:tcW w:w="1997" w:type="dxa"/>
          </w:tcPr>
          <w:p w:rsidR="00E3272D" w:rsidRPr="004E1213" w:rsidRDefault="00AF7C5E" w:rsidP="00A70BDE">
            <w:pPr>
              <w:pStyle w:val="TAC"/>
              <w:jc w:val="left"/>
              <w:rPr>
                <w:rFonts w:ascii="Times New Roman" w:hAnsi="Times New Roman"/>
                <w:sz w:val="20"/>
                <w:lang w:eastAsia="zh-CN"/>
              </w:rPr>
            </w:pPr>
            <w:r>
              <w:rPr>
                <w:rFonts w:ascii="Times New Roman" w:hAnsi="Times New Roman" w:hint="eastAsia"/>
                <w:sz w:val="20"/>
                <w:lang w:eastAsia="zh-CN"/>
              </w:rPr>
              <w:t>RRC signalling on SRB0 is carried</w:t>
            </w:r>
            <w:r w:rsidR="0054156F" w:rsidRPr="0054156F">
              <w:rPr>
                <w:rFonts w:ascii="Times New Roman" w:hAnsi="Times New Roman" w:hint="eastAsia"/>
                <w:sz w:val="20"/>
                <w:vertAlign w:val="superscript"/>
                <w:lang w:eastAsia="zh-CN"/>
              </w:rPr>
              <w:t xml:space="preserve"> </w:t>
            </w:r>
            <w:r w:rsidR="00CA123A">
              <w:rPr>
                <w:rFonts w:ascii="Times New Roman" w:hAnsi="Times New Roman"/>
                <w:sz w:val="20"/>
                <w:vertAlign w:val="superscript"/>
                <w:lang w:eastAsia="zh-CN"/>
              </w:rPr>
              <w:fldChar w:fldCharType="begin"/>
            </w:r>
            <w:r w:rsidR="00A70BDE">
              <w:rPr>
                <w:rFonts w:ascii="Times New Roman" w:hAnsi="Times New Roman"/>
                <w:sz w:val="20"/>
                <w:vertAlign w:val="superscript"/>
                <w:lang w:eastAsia="zh-CN"/>
              </w:rPr>
              <w:instrText xml:space="preserve"> </w:instrText>
            </w:r>
            <w:r w:rsidR="00A70BDE">
              <w:rPr>
                <w:rFonts w:ascii="Times New Roman" w:hAnsi="Times New Roman" w:hint="eastAsia"/>
                <w:sz w:val="20"/>
                <w:vertAlign w:val="superscript"/>
                <w:lang w:eastAsia="zh-CN"/>
              </w:rPr>
              <w:instrText>REF _Ref403496893 \r \h</w:instrText>
            </w:r>
            <w:r w:rsidR="00A70BDE">
              <w:rPr>
                <w:rFonts w:ascii="Times New Roman" w:hAnsi="Times New Roman"/>
                <w:sz w:val="20"/>
                <w:vertAlign w:val="superscript"/>
                <w:lang w:eastAsia="zh-CN"/>
              </w:rPr>
              <w:instrText xml:space="preserve"> </w:instrText>
            </w:r>
            <w:r w:rsidR="00CA123A">
              <w:rPr>
                <w:rFonts w:ascii="Times New Roman" w:hAnsi="Times New Roman"/>
                <w:sz w:val="20"/>
                <w:vertAlign w:val="superscript"/>
                <w:lang w:eastAsia="zh-CN"/>
              </w:rPr>
            </w:r>
            <w:r w:rsidR="00CA123A">
              <w:rPr>
                <w:rFonts w:ascii="Times New Roman" w:hAnsi="Times New Roman"/>
                <w:sz w:val="20"/>
                <w:vertAlign w:val="superscript"/>
                <w:lang w:eastAsia="zh-CN"/>
              </w:rPr>
              <w:fldChar w:fldCharType="separate"/>
            </w:r>
            <w:r w:rsidR="00A70BDE">
              <w:rPr>
                <w:rFonts w:ascii="Times New Roman" w:hAnsi="Times New Roman"/>
                <w:sz w:val="20"/>
                <w:vertAlign w:val="superscript"/>
                <w:lang w:eastAsia="zh-CN"/>
              </w:rPr>
              <w:t>[6]</w:t>
            </w:r>
            <w:r w:rsidR="00CA123A">
              <w:rPr>
                <w:rFonts w:ascii="Times New Roman" w:hAnsi="Times New Roman"/>
                <w:sz w:val="20"/>
                <w:vertAlign w:val="superscript"/>
                <w:lang w:eastAsia="zh-CN"/>
              </w:rPr>
              <w:fldChar w:fldCharType="end"/>
            </w:r>
          </w:p>
        </w:tc>
      </w:tr>
      <w:tr w:rsidR="00E3272D" w:rsidRPr="00F843CE" w:rsidTr="00AF7C5E">
        <w:trPr>
          <w:jc w:val="center"/>
        </w:trPr>
        <w:tc>
          <w:tcPr>
            <w:tcW w:w="2515"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Dedicated Control C</w:t>
            </w:r>
            <w:r w:rsidRPr="004E1213">
              <w:rPr>
                <w:rFonts w:ascii="Times New Roman" w:hAnsi="Times New Roman"/>
                <w:sz w:val="20"/>
                <w:lang w:eastAsia="zh-CN"/>
              </w:rPr>
              <w:t>h</w:t>
            </w:r>
            <w:r w:rsidRPr="004E1213">
              <w:rPr>
                <w:rFonts w:ascii="Times New Roman" w:hAnsi="Times New Roman"/>
                <w:sz w:val="20"/>
              </w:rPr>
              <w:t>annel</w:t>
            </w:r>
          </w:p>
        </w:tc>
        <w:tc>
          <w:tcPr>
            <w:tcW w:w="1170"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DCCH</w:t>
            </w:r>
          </w:p>
        </w:tc>
        <w:tc>
          <w:tcPr>
            <w:tcW w:w="1538"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X</w:t>
            </w:r>
          </w:p>
        </w:tc>
        <w:tc>
          <w:tcPr>
            <w:tcW w:w="1618" w:type="dxa"/>
          </w:tcPr>
          <w:p w:rsidR="00E3272D" w:rsidRPr="004E1213" w:rsidRDefault="00E3272D" w:rsidP="00B75ECB">
            <w:pPr>
              <w:pStyle w:val="TAC"/>
              <w:rPr>
                <w:rFonts w:ascii="Times New Roman" w:hAnsi="Times New Roman"/>
                <w:sz w:val="20"/>
              </w:rPr>
            </w:pPr>
          </w:p>
        </w:tc>
        <w:tc>
          <w:tcPr>
            <w:tcW w:w="1997" w:type="dxa"/>
          </w:tcPr>
          <w:p w:rsidR="00E3272D" w:rsidRPr="004E1213" w:rsidRDefault="00AF7C5E" w:rsidP="00A70BDE">
            <w:pPr>
              <w:pStyle w:val="TAC"/>
              <w:jc w:val="left"/>
              <w:rPr>
                <w:rFonts w:ascii="Times New Roman" w:hAnsi="Times New Roman"/>
                <w:sz w:val="20"/>
                <w:lang w:eastAsia="zh-CN"/>
              </w:rPr>
            </w:pPr>
            <w:r>
              <w:rPr>
                <w:rFonts w:ascii="Times New Roman" w:hAnsi="Times New Roman" w:hint="eastAsia"/>
                <w:sz w:val="20"/>
                <w:lang w:eastAsia="zh-CN"/>
              </w:rPr>
              <w:t>RRC signalling on SRB1 and SRB2 are carried</w:t>
            </w:r>
            <w:r w:rsidR="0054156F">
              <w:rPr>
                <w:rFonts w:ascii="Times New Roman" w:hAnsi="Times New Roman" w:hint="eastAsia"/>
                <w:sz w:val="20"/>
                <w:lang w:eastAsia="zh-CN"/>
              </w:rPr>
              <w:t xml:space="preserve"> </w:t>
            </w:r>
            <w:r w:rsidR="00CA123A">
              <w:rPr>
                <w:rFonts w:ascii="Times New Roman" w:hAnsi="Times New Roman"/>
                <w:sz w:val="20"/>
                <w:vertAlign w:val="superscript"/>
                <w:lang w:eastAsia="zh-CN"/>
              </w:rPr>
              <w:fldChar w:fldCharType="begin"/>
            </w:r>
            <w:r w:rsidR="00A70BDE">
              <w:rPr>
                <w:rFonts w:ascii="Times New Roman" w:hAnsi="Times New Roman"/>
                <w:sz w:val="20"/>
                <w:vertAlign w:val="superscript"/>
                <w:lang w:eastAsia="zh-CN"/>
              </w:rPr>
              <w:instrText xml:space="preserve"> </w:instrText>
            </w:r>
            <w:r w:rsidR="00A70BDE">
              <w:rPr>
                <w:rFonts w:ascii="Times New Roman" w:hAnsi="Times New Roman" w:hint="eastAsia"/>
                <w:sz w:val="20"/>
                <w:vertAlign w:val="superscript"/>
                <w:lang w:eastAsia="zh-CN"/>
              </w:rPr>
              <w:instrText>REF _Ref403496893 \r \h</w:instrText>
            </w:r>
            <w:r w:rsidR="00A70BDE">
              <w:rPr>
                <w:rFonts w:ascii="Times New Roman" w:hAnsi="Times New Roman"/>
                <w:sz w:val="20"/>
                <w:vertAlign w:val="superscript"/>
                <w:lang w:eastAsia="zh-CN"/>
              </w:rPr>
              <w:instrText xml:space="preserve"> </w:instrText>
            </w:r>
            <w:r w:rsidR="00CA123A">
              <w:rPr>
                <w:rFonts w:ascii="Times New Roman" w:hAnsi="Times New Roman"/>
                <w:sz w:val="20"/>
                <w:vertAlign w:val="superscript"/>
                <w:lang w:eastAsia="zh-CN"/>
              </w:rPr>
            </w:r>
            <w:r w:rsidR="00CA123A">
              <w:rPr>
                <w:rFonts w:ascii="Times New Roman" w:hAnsi="Times New Roman"/>
                <w:sz w:val="20"/>
                <w:vertAlign w:val="superscript"/>
                <w:lang w:eastAsia="zh-CN"/>
              </w:rPr>
              <w:fldChar w:fldCharType="separate"/>
            </w:r>
            <w:r w:rsidR="00A70BDE">
              <w:rPr>
                <w:rFonts w:ascii="Times New Roman" w:hAnsi="Times New Roman"/>
                <w:sz w:val="20"/>
                <w:vertAlign w:val="superscript"/>
                <w:lang w:eastAsia="zh-CN"/>
              </w:rPr>
              <w:t>[6]</w:t>
            </w:r>
            <w:r w:rsidR="00CA123A">
              <w:rPr>
                <w:rFonts w:ascii="Times New Roman" w:hAnsi="Times New Roman"/>
                <w:sz w:val="20"/>
                <w:vertAlign w:val="superscript"/>
                <w:lang w:eastAsia="zh-CN"/>
              </w:rPr>
              <w:fldChar w:fldCharType="end"/>
            </w:r>
          </w:p>
        </w:tc>
      </w:tr>
      <w:tr w:rsidR="00E3272D" w:rsidRPr="00F843CE" w:rsidTr="00AF7C5E">
        <w:trPr>
          <w:jc w:val="center"/>
        </w:trPr>
        <w:tc>
          <w:tcPr>
            <w:tcW w:w="2515"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Dedicated Traffic C</w:t>
            </w:r>
            <w:r w:rsidRPr="004E1213">
              <w:rPr>
                <w:rFonts w:ascii="Times New Roman" w:hAnsi="Times New Roman"/>
                <w:sz w:val="20"/>
                <w:lang w:eastAsia="zh-CN"/>
              </w:rPr>
              <w:t>h</w:t>
            </w:r>
            <w:r w:rsidRPr="004E1213">
              <w:rPr>
                <w:rFonts w:ascii="Times New Roman" w:hAnsi="Times New Roman"/>
                <w:sz w:val="20"/>
              </w:rPr>
              <w:t>annel</w:t>
            </w:r>
          </w:p>
        </w:tc>
        <w:tc>
          <w:tcPr>
            <w:tcW w:w="1170"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DTCH</w:t>
            </w:r>
          </w:p>
        </w:tc>
        <w:tc>
          <w:tcPr>
            <w:tcW w:w="1538" w:type="dxa"/>
          </w:tcPr>
          <w:p w:rsidR="00E3272D" w:rsidRPr="004E1213" w:rsidRDefault="00E3272D" w:rsidP="00B75ECB">
            <w:pPr>
              <w:pStyle w:val="TAC"/>
              <w:rPr>
                <w:rFonts w:ascii="Times New Roman" w:hAnsi="Times New Roman"/>
                <w:sz w:val="20"/>
              </w:rPr>
            </w:pPr>
          </w:p>
        </w:tc>
        <w:tc>
          <w:tcPr>
            <w:tcW w:w="1618"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X</w:t>
            </w:r>
          </w:p>
        </w:tc>
        <w:tc>
          <w:tcPr>
            <w:tcW w:w="1997" w:type="dxa"/>
          </w:tcPr>
          <w:p w:rsidR="00E3272D" w:rsidRPr="004E1213" w:rsidRDefault="00AF7C5E" w:rsidP="00AF7C5E">
            <w:pPr>
              <w:pStyle w:val="TAC"/>
              <w:jc w:val="left"/>
              <w:rPr>
                <w:rFonts w:ascii="Times New Roman" w:hAnsi="Times New Roman"/>
                <w:sz w:val="20"/>
                <w:lang w:eastAsia="zh-CN"/>
              </w:rPr>
            </w:pPr>
            <w:r>
              <w:rPr>
                <w:rFonts w:ascii="Times New Roman" w:hAnsi="Times New Roman" w:hint="eastAsia"/>
                <w:sz w:val="20"/>
                <w:lang w:eastAsia="zh-CN"/>
              </w:rPr>
              <w:t>User data is carried</w:t>
            </w:r>
          </w:p>
        </w:tc>
      </w:tr>
    </w:tbl>
    <w:p w:rsidR="00592A3F" w:rsidRDefault="00592A3F" w:rsidP="00E4052F">
      <w:pPr>
        <w:spacing w:before="120" w:after="120" w:line="300" w:lineRule="auto"/>
        <w:jc w:val="both"/>
        <w:rPr>
          <w:b/>
          <w:sz w:val="22"/>
          <w:szCs w:val="22"/>
          <w:lang w:eastAsia="zh-CN"/>
        </w:rPr>
      </w:pPr>
    </w:p>
    <w:p w:rsidR="00E4052F" w:rsidRDefault="00E4052F" w:rsidP="00E4052F">
      <w:pPr>
        <w:spacing w:before="120" w:after="120" w:line="300" w:lineRule="auto"/>
        <w:jc w:val="both"/>
        <w:rPr>
          <w:b/>
          <w:sz w:val="22"/>
          <w:szCs w:val="22"/>
          <w:lang w:eastAsia="zh-CN"/>
        </w:rPr>
      </w:pPr>
      <w:r w:rsidRPr="0074103B">
        <w:rPr>
          <w:rFonts w:hint="eastAsia"/>
          <w:b/>
          <w:sz w:val="22"/>
          <w:szCs w:val="22"/>
          <w:lang w:eastAsia="zh-CN"/>
        </w:rPr>
        <w:t xml:space="preserve">Proposal </w:t>
      </w:r>
      <w:r w:rsidR="00E3272D">
        <w:rPr>
          <w:rFonts w:hint="eastAsia"/>
          <w:b/>
          <w:sz w:val="22"/>
          <w:szCs w:val="22"/>
          <w:lang w:eastAsia="zh-CN"/>
        </w:rPr>
        <w:t>1</w:t>
      </w:r>
      <w:r w:rsidRPr="0074103B">
        <w:rPr>
          <w:rFonts w:hint="eastAsia"/>
          <w:b/>
          <w:sz w:val="22"/>
          <w:szCs w:val="22"/>
          <w:lang w:eastAsia="zh-CN"/>
        </w:rPr>
        <w:t xml:space="preserve">: It is proposed to </w:t>
      </w:r>
      <w:r w:rsidR="00E3272D">
        <w:rPr>
          <w:rFonts w:hint="eastAsia"/>
          <w:b/>
          <w:sz w:val="22"/>
          <w:szCs w:val="22"/>
          <w:lang w:eastAsia="zh-CN"/>
        </w:rPr>
        <w:t xml:space="preserve">adopt </w:t>
      </w:r>
      <w:r>
        <w:rPr>
          <w:rFonts w:hint="eastAsia"/>
          <w:b/>
          <w:sz w:val="22"/>
          <w:szCs w:val="22"/>
          <w:lang w:eastAsia="zh-CN"/>
        </w:rPr>
        <w:t xml:space="preserve">the channel mapping of MAC layer </w:t>
      </w:r>
      <w:r w:rsidR="00E3272D">
        <w:rPr>
          <w:rFonts w:hint="eastAsia"/>
          <w:b/>
          <w:sz w:val="22"/>
          <w:szCs w:val="22"/>
          <w:lang w:eastAsia="zh-CN"/>
        </w:rPr>
        <w:t>for</w:t>
      </w:r>
      <w:r w:rsidR="00047239">
        <w:rPr>
          <w:rFonts w:hint="eastAsia"/>
          <w:b/>
          <w:sz w:val="22"/>
          <w:szCs w:val="22"/>
          <w:lang w:eastAsia="zh-CN"/>
        </w:rPr>
        <w:t xml:space="preserve"> S1</w:t>
      </w:r>
      <w:r w:rsidR="00E3272D">
        <w:rPr>
          <w:rFonts w:hint="eastAsia"/>
          <w:b/>
          <w:sz w:val="22"/>
          <w:szCs w:val="22"/>
          <w:lang w:eastAsia="zh-CN"/>
        </w:rPr>
        <w:t>-based</w:t>
      </w:r>
      <w:r w:rsidR="00047239">
        <w:rPr>
          <w:rFonts w:hint="eastAsia"/>
          <w:b/>
          <w:sz w:val="22"/>
          <w:szCs w:val="22"/>
          <w:lang w:eastAsia="zh-CN"/>
        </w:rPr>
        <w:t xml:space="preserve"> </w:t>
      </w:r>
      <w:r w:rsidR="00E3272D">
        <w:rPr>
          <w:rFonts w:hint="eastAsia"/>
          <w:b/>
          <w:sz w:val="22"/>
          <w:szCs w:val="22"/>
          <w:lang w:eastAsia="zh-CN"/>
        </w:rPr>
        <w:t>architecture into the TR</w:t>
      </w:r>
      <w:r>
        <w:rPr>
          <w:rFonts w:hint="eastAsia"/>
          <w:b/>
          <w:sz w:val="22"/>
          <w:szCs w:val="22"/>
          <w:lang w:eastAsia="zh-CN"/>
        </w:rPr>
        <w:t>.</w:t>
      </w:r>
    </w:p>
    <w:p w:rsidR="00144FB1" w:rsidRDefault="004C75B6" w:rsidP="004C75B6">
      <w:pPr>
        <w:pStyle w:val="20"/>
        <w:numPr>
          <w:ilvl w:val="0"/>
          <w:numId w:val="0"/>
        </w:numPr>
        <w:tabs>
          <w:tab w:val="left" w:pos="540"/>
          <w:tab w:val="num" w:pos="6388"/>
        </w:tabs>
        <w:rPr>
          <w:b/>
          <w:noProof/>
          <w:sz w:val="28"/>
          <w:szCs w:val="28"/>
          <w:lang w:eastAsia="zh-CN"/>
        </w:rPr>
      </w:pPr>
      <w:r>
        <w:rPr>
          <w:rFonts w:ascii="Times New Roman" w:hAnsi="Times New Roman" w:hint="eastAsia"/>
          <w:b/>
          <w:noProof/>
          <w:sz w:val="28"/>
          <w:szCs w:val="28"/>
          <w:lang w:eastAsia="zh-CN"/>
        </w:rPr>
        <w:t xml:space="preserve">3.2 </w:t>
      </w:r>
      <w:r w:rsidR="00947F7C" w:rsidRPr="00947F7C">
        <w:rPr>
          <w:rFonts w:ascii="Times New Roman" w:hAnsi="Times New Roman"/>
          <w:b/>
          <w:noProof/>
          <w:sz w:val="28"/>
          <w:szCs w:val="28"/>
          <w:lang w:eastAsia="zh-CN"/>
        </w:rPr>
        <w:t xml:space="preserve">Channel </w:t>
      </w:r>
      <w:r w:rsidR="009C1CA3">
        <w:rPr>
          <w:rFonts w:ascii="Times New Roman" w:hAnsi="Times New Roman" w:hint="eastAsia"/>
          <w:b/>
          <w:noProof/>
          <w:sz w:val="28"/>
          <w:szCs w:val="28"/>
          <w:lang w:eastAsia="zh-CN"/>
        </w:rPr>
        <w:t>m</w:t>
      </w:r>
      <w:r w:rsidR="00947F7C" w:rsidRPr="00947F7C">
        <w:rPr>
          <w:rFonts w:ascii="Times New Roman" w:hAnsi="Times New Roman"/>
          <w:b/>
          <w:noProof/>
          <w:sz w:val="28"/>
          <w:szCs w:val="28"/>
          <w:lang w:eastAsia="zh-CN"/>
        </w:rPr>
        <w:t>apping for Gb-based architecture</w:t>
      </w:r>
    </w:p>
    <w:p w:rsidR="00E3272D" w:rsidRDefault="00E3272D" w:rsidP="00E4052F">
      <w:pPr>
        <w:spacing w:before="120" w:after="120" w:line="300" w:lineRule="auto"/>
        <w:jc w:val="both"/>
        <w:rPr>
          <w:sz w:val="22"/>
          <w:szCs w:val="22"/>
          <w:lang w:eastAsia="zh-CN"/>
        </w:rPr>
      </w:pPr>
      <w:r>
        <w:rPr>
          <w:sz w:val="22"/>
          <w:szCs w:val="22"/>
          <w:lang w:eastAsia="zh-CN"/>
        </w:rPr>
        <w:t>A</w:t>
      </w:r>
      <w:r>
        <w:rPr>
          <w:rFonts w:hint="eastAsia"/>
          <w:sz w:val="22"/>
          <w:szCs w:val="22"/>
          <w:lang w:eastAsia="zh-CN"/>
        </w:rPr>
        <w:t xml:space="preserve">s the Gb-based interface is connectionless, it is natural that </w:t>
      </w:r>
      <w:r w:rsidR="00D679F8">
        <w:rPr>
          <w:rFonts w:hint="eastAsia"/>
          <w:sz w:val="22"/>
          <w:szCs w:val="22"/>
          <w:lang w:eastAsia="zh-CN"/>
        </w:rPr>
        <w:t>functions would terminate at MAC layer</w:t>
      </w:r>
      <w:r w:rsidR="001D3412">
        <w:rPr>
          <w:rFonts w:hint="eastAsia"/>
          <w:sz w:val="22"/>
          <w:szCs w:val="22"/>
          <w:lang w:eastAsia="zh-CN"/>
        </w:rPr>
        <w:t>.</w:t>
      </w:r>
      <w:r w:rsidR="00D679F8">
        <w:rPr>
          <w:rFonts w:hint="eastAsia"/>
          <w:sz w:val="22"/>
          <w:szCs w:val="22"/>
          <w:lang w:eastAsia="zh-CN"/>
        </w:rPr>
        <w:t xml:space="preserve"> </w:t>
      </w:r>
      <w:r w:rsidR="001D3412">
        <w:rPr>
          <w:rFonts w:hint="eastAsia"/>
          <w:sz w:val="22"/>
          <w:szCs w:val="22"/>
          <w:lang w:eastAsia="zh-CN"/>
        </w:rPr>
        <w:t>T</w:t>
      </w:r>
      <w:r w:rsidR="00D679F8">
        <w:rPr>
          <w:rFonts w:hint="eastAsia"/>
          <w:sz w:val="22"/>
          <w:szCs w:val="22"/>
          <w:lang w:eastAsia="zh-CN"/>
        </w:rPr>
        <w:t xml:space="preserve">herefore there is no need to have additional logical channels. </w:t>
      </w:r>
      <w:r w:rsidR="00D679F8">
        <w:rPr>
          <w:sz w:val="22"/>
          <w:szCs w:val="22"/>
          <w:lang w:eastAsia="zh-CN"/>
        </w:rPr>
        <w:t>T</w:t>
      </w:r>
      <w:r w:rsidR="00D679F8">
        <w:rPr>
          <w:rFonts w:hint="eastAsia"/>
          <w:sz w:val="22"/>
          <w:szCs w:val="22"/>
          <w:lang w:eastAsia="zh-CN"/>
        </w:rPr>
        <w:t>he specific channel mapping is shown in Figure 2</w:t>
      </w:r>
      <w:r w:rsidR="004C75B6">
        <w:rPr>
          <w:rFonts w:hint="eastAsia"/>
          <w:sz w:val="22"/>
          <w:szCs w:val="22"/>
          <w:lang w:eastAsia="zh-CN"/>
        </w:rPr>
        <w:t>.</w:t>
      </w:r>
    </w:p>
    <w:p w:rsidR="00144FB1" w:rsidRDefault="00C23E6B">
      <w:pPr>
        <w:spacing w:before="120" w:after="120" w:line="300" w:lineRule="auto"/>
        <w:jc w:val="center"/>
        <w:rPr>
          <w:lang w:eastAsia="zh-CN"/>
        </w:rPr>
      </w:pPr>
      <w:r>
        <w:object w:dxaOrig="7712" w:dyaOrig="2817">
          <v:shape id="_x0000_i1026" type="#_x0000_t75" style="width:385.35pt;height:141.1pt" o:ole="">
            <v:imagedata r:id="rId10" o:title=""/>
          </v:shape>
          <o:OLEObject Type="Embed" ProgID="Visio.Drawing.11" ShapeID="_x0000_i1026" DrawAspect="Content" ObjectID="_1477292143" r:id="rId11"/>
        </w:object>
      </w:r>
    </w:p>
    <w:p w:rsidR="00144FB1" w:rsidRDefault="00D679F8">
      <w:pPr>
        <w:spacing w:before="120" w:after="120" w:line="300" w:lineRule="auto"/>
        <w:jc w:val="center"/>
        <w:rPr>
          <w:sz w:val="22"/>
          <w:szCs w:val="22"/>
          <w:lang w:eastAsia="zh-CN"/>
        </w:rPr>
      </w:pPr>
      <w:r w:rsidRPr="00EF2C60">
        <w:rPr>
          <w:b/>
          <w:sz w:val="20"/>
          <w:szCs w:val="20"/>
        </w:rPr>
        <w:t xml:space="preserve">Figure </w:t>
      </w:r>
      <w:r>
        <w:rPr>
          <w:rFonts w:hint="eastAsia"/>
          <w:b/>
          <w:sz w:val="20"/>
          <w:szCs w:val="20"/>
          <w:lang w:eastAsia="zh-CN"/>
        </w:rPr>
        <w:t>2</w:t>
      </w:r>
      <w:r>
        <w:rPr>
          <w:rFonts w:hint="eastAsia"/>
          <w:b/>
          <w:sz w:val="20"/>
          <w:szCs w:val="20"/>
        </w:rPr>
        <w:t>.</w:t>
      </w:r>
      <w:r w:rsidRPr="00EF2C60">
        <w:rPr>
          <w:b/>
          <w:sz w:val="20"/>
          <w:szCs w:val="20"/>
        </w:rPr>
        <w:t xml:space="preserve"> Channel mapping</w:t>
      </w:r>
      <w:r>
        <w:rPr>
          <w:rFonts w:hint="eastAsia"/>
          <w:b/>
          <w:sz w:val="20"/>
          <w:szCs w:val="20"/>
          <w:lang w:eastAsia="zh-CN"/>
        </w:rPr>
        <w:t xml:space="preserve"> for Gb-based architecture</w:t>
      </w:r>
    </w:p>
    <w:p w:rsidR="00E3272D" w:rsidRDefault="00D679F8" w:rsidP="00D679F8">
      <w:pPr>
        <w:spacing w:before="120" w:after="120" w:line="300" w:lineRule="auto"/>
        <w:jc w:val="both"/>
        <w:rPr>
          <w:sz w:val="22"/>
          <w:szCs w:val="22"/>
          <w:lang w:eastAsia="zh-CN"/>
        </w:rPr>
      </w:pPr>
      <w:r>
        <w:rPr>
          <w:sz w:val="22"/>
          <w:szCs w:val="22"/>
          <w:lang w:eastAsia="zh-CN"/>
        </w:rPr>
        <w:t>T</w:t>
      </w:r>
      <w:r>
        <w:rPr>
          <w:rFonts w:hint="eastAsia"/>
          <w:sz w:val="22"/>
          <w:szCs w:val="22"/>
          <w:lang w:eastAsia="zh-CN"/>
        </w:rPr>
        <w:t>he definition</w:t>
      </w:r>
      <w:r w:rsidR="00E675A7">
        <w:rPr>
          <w:rFonts w:hint="eastAsia"/>
          <w:sz w:val="22"/>
          <w:szCs w:val="22"/>
          <w:lang w:eastAsia="zh-CN"/>
        </w:rPr>
        <w:t>s</w:t>
      </w:r>
      <w:r>
        <w:rPr>
          <w:rFonts w:hint="eastAsia"/>
          <w:sz w:val="22"/>
          <w:szCs w:val="22"/>
          <w:lang w:eastAsia="zh-CN"/>
        </w:rPr>
        <w:t xml:space="preserve"> of the channels are the same as in Sec 3.1. </w:t>
      </w:r>
    </w:p>
    <w:p w:rsidR="00C8246C" w:rsidRPr="00E4052F" w:rsidRDefault="00C8246C" w:rsidP="00D679F8">
      <w:pPr>
        <w:spacing w:before="120" w:after="120" w:line="300" w:lineRule="auto"/>
        <w:jc w:val="both"/>
        <w:rPr>
          <w:sz w:val="22"/>
          <w:szCs w:val="22"/>
          <w:lang w:eastAsia="zh-CN"/>
        </w:rPr>
      </w:pPr>
      <w:r w:rsidRPr="0074103B">
        <w:rPr>
          <w:rFonts w:hint="eastAsia"/>
          <w:b/>
          <w:sz w:val="22"/>
          <w:szCs w:val="22"/>
          <w:lang w:eastAsia="zh-CN"/>
        </w:rPr>
        <w:t xml:space="preserve">Proposal </w:t>
      </w:r>
      <w:r>
        <w:rPr>
          <w:rFonts w:hint="eastAsia"/>
          <w:b/>
          <w:sz w:val="22"/>
          <w:szCs w:val="22"/>
          <w:lang w:eastAsia="zh-CN"/>
        </w:rPr>
        <w:t>2</w:t>
      </w:r>
      <w:r w:rsidRPr="0074103B">
        <w:rPr>
          <w:rFonts w:hint="eastAsia"/>
          <w:b/>
          <w:sz w:val="22"/>
          <w:szCs w:val="22"/>
          <w:lang w:eastAsia="zh-CN"/>
        </w:rPr>
        <w:t xml:space="preserve">: It is proposed to </w:t>
      </w:r>
      <w:r>
        <w:rPr>
          <w:rFonts w:hint="eastAsia"/>
          <w:b/>
          <w:sz w:val="22"/>
          <w:szCs w:val="22"/>
          <w:lang w:eastAsia="zh-CN"/>
        </w:rPr>
        <w:t>adopt the channel mapping for Gb-based architecture into the TR.</w:t>
      </w:r>
    </w:p>
    <w:p w:rsidR="00140824" w:rsidRDefault="00140824" w:rsidP="00140824">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Conclusion</w:t>
      </w:r>
    </w:p>
    <w:p w:rsidR="00140824" w:rsidRPr="003D24B2" w:rsidRDefault="002F2DF3" w:rsidP="003D24B2">
      <w:pPr>
        <w:spacing w:before="120" w:after="120" w:line="300" w:lineRule="auto"/>
        <w:jc w:val="both"/>
        <w:rPr>
          <w:sz w:val="22"/>
          <w:szCs w:val="22"/>
          <w:lang w:eastAsia="zh-CN"/>
        </w:rPr>
      </w:pPr>
      <w:r>
        <w:rPr>
          <w:rFonts w:hint="eastAsia"/>
          <w:sz w:val="22"/>
          <w:szCs w:val="22"/>
          <w:lang w:eastAsia="zh-CN"/>
        </w:rPr>
        <w:t xml:space="preserve">In order to support data transmission on radio interface, mapping of </w:t>
      </w:r>
      <w:r w:rsidR="00D24A3A">
        <w:rPr>
          <w:rFonts w:hint="eastAsia"/>
          <w:sz w:val="22"/>
          <w:szCs w:val="22"/>
          <w:lang w:eastAsia="zh-CN"/>
        </w:rPr>
        <w:t xml:space="preserve">different </w:t>
      </w:r>
      <w:r w:rsidR="00FF1DBD">
        <w:rPr>
          <w:rFonts w:hint="eastAsia"/>
          <w:sz w:val="22"/>
          <w:szCs w:val="22"/>
          <w:lang w:eastAsia="zh-CN"/>
        </w:rPr>
        <w:t xml:space="preserve">channels </w:t>
      </w:r>
      <w:r w:rsidR="004C75B6">
        <w:rPr>
          <w:rFonts w:hint="eastAsia"/>
          <w:sz w:val="22"/>
          <w:szCs w:val="22"/>
          <w:lang w:eastAsia="zh-CN"/>
        </w:rPr>
        <w:t>is</w:t>
      </w:r>
      <w:r w:rsidR="004666E3">
        <w:rPr>
          <w:rFonts w:hint="eastAsia"/>
          <w:sz w:val="22"/>
          <w:szCs w:val="22"/>
          <w:lang w:eastAsia="zh-CN"/>
        </w:rPr>
        <w:t xml:space="preserve"> designed </w:t>
      </w:r>
      <w:r w:rsidR="00FF1DBD">
        <w:rPr>
          <w:rFonts w:hint="eastAsia"/>
          <w:sz w:val="22"/>
          <w:szCs w:val="22"/>
          <w:lang w:eastAsia="zh-CN"/>
        </w:rPr>
        <w:t xml:space="preserve">in </w:t>
      </w:r>
      <w:r w:rsidR="000B4BC7">
        <w:rPr>
          <w:rFonts w:hint="eastAsia"/>
          <w:sz w:val="22"/>
          <w:szCs w:val="22"/>
          <w:lang w:eastAsia="zh-CN"/>
        </w:rPr>
        <w:t>NB M2M</w:t>
      </w:r>
      <w:r w:rsidR="00FF1DBD">
        <w:rPr>
          <w:rFonts w:hint="eastAsia"/>
          <w:sz w:val="22"/>
          <w:szCs w:val="22"/>
          <w:lang w:eastAsia="zh-CN"/>
        </w:rPr>
        <w:t xml:space="preserve"> solution.</w:t>
      </w:r>
      <w:r w:rsidR="00E4052F">
        <w:rPr>
          <w:rFonts w:hint="eastAsia"/>
          <w:sz w:val="22"/>
          <w:szCs w:val="22"/>
          <w:lang w:eastAsia="zh-CN"/>
        </w:rPr>
        <w:t xml:space="preserve"> </w:t>
      </w:r>
      <w:r w:rsidR="00D24A3A">
        <w:rPr>
          <w:sz w:val="22"/>
          <w:szCs w:val="22"/>
          <w:lang w:eastAsia="zh-CN"/>
        </w:rPr>
        <w:t>I</w:t>
      </w:r>
      <w:r w:rsidR="00D24A3A">
        <w:rPr>
          <w:rFonts w:hint="eastAsia"/>
          <w:sz w:val="22"/>
          <w:szCs w:val="22"/>
          <w:lang w:eastAsia="zh-CN"/>
        </w:rPr>
        <w:t xml:space="preserve">t is proposed to agree proposal 1 and </w:t>
      </w:r>
      <w:r w:rsidR="00C8246C">
        <w:rPr>
          <w:rFonts w:hint="eastAsia"/>
          <w:sz w:val="22"/>
          <w:szCs w:val="22"/>
          <w:lang w:eastAsia="zh-CN"/>
        </w:rPr>
        <w:t>proposal 2</w:t>
      </w:r>
      <w:r w:rsidR="00D24A3A">
        <w:rPr>
          <w:rFonts w:hint="eastAsia"/>
          <w:sz w:val="22"/>
          <w:szCs w:val="22"/>
          <w:lang w:eastAsia="zh-CN"/>
        </w:rPr>
        <w:t>.</w:t>
      </w:r>
    </w:p>
    <w:p w:rsidR="00140824" w:rsidRPr="00140824" w:rsidRDefault="00140824" w:rsidP="00140824">
      <w:pPr>
        <w:pStyle w:val="1"/>
        <w:keepLines w:val="0"/>
        <w:widowControl/>
        <w:pBdr>
          <w:top w:val="none" w:sz="0" w:space="0" w:color="auto"/>
        </w:pBdr>
        <w:spacing w:after="240"/>
        <w:rPr>
          <w:rFonts w:ascii="Times New Roman" w:hAnsi="Times New Roman"/>
          <w:b/>
          <w:sz w:val="30"/>
          <w:szCs w:val="30"/>
          <w:lang w:eastAsia="zh-CN"/>
        </w:rPr>
      </w:pPr>
      <w:r w:rsidRPr="00140824">
        <w:rPr>
          <w:rFonts w:ascii="Times New Roman" w:hAnsi="Times New Roman"/>
          <w:b/>
          <w:sz w:val="30"/>
          <w:szCs w:val="30"/>
          <w:lang w:eastAsia="zh-CN"/>
        </w:rPr>
        <w:t>References</w:t>
      </w:r>
    </w:p>
    <w:p w:rsidR="002E6136" w:rsidRPr="0088462C" w:rsidRDefault="001944F4" w:rsidP="0088462C">
      <w:pPr>
        <w:pStyle w:val="Reference"/>
        <w:numPr>
          <w:ilvl w:val="1"/>
          <w:numId w:val="4"/>
        </w:numPr>
        <w:spacing w:before="156" w:after="156"/>
        <w:rPr>
          <w:rFonts w:ascii="Times New Roman" w:hAnsi="Times New Roman"/>
          <w:sz w:val="22"/>
          <w:szCs w:val="22"/>
          <w:lang w:val="en-GB" w:eastAsia="zh-CN"/>
        </w:rPr>
      </w:pPr>
      <w:bookmarkStart w:id="1" w:name="_Ref372013769"/>
      <w:r w:rsidRPr="0088462C">
        <w:rPr>
          <w:rFonts w:ascii="Times New Roman" w:hAnsi="Times New Roman"/>
          <w:sz w:val="22"/>
          <w:szCs w:val="22"/>
          <w:lang w:val="en-GB" w:eastAsia="zh-CN"/>
        </w:rPr>
        <w:t>GP-140571</w:t>
      </w:r>
      <w:r w:rsidR="00140824" w:rsidRPr="0088462C">
        <w:rPr>
          <w:rFonts w:ascii="Times New Roman" w:hAnsi="Times New Roman"/>
          <w:sz w:val="22"/>
          <w:szCs w:val="22"/>
          <w:lang w:val="en-GB" w:eastAsia="zh-CN"/>
        </w:rPr>
        <w:t xml:space="preserve">, </w:t>
      </w:r>
      <w:r w:rsidRPr="0088462C">
        <w:rPr>
          <w:rFonts w:ascii="Times New Roman" w:hAnsi="Times New Roman"/>
          <w:sz w:val="22"/>
          <w:szCs w:val="22"/>
          <w:lang w:val="en-GB" w:eastAsia="zh-CN"/>
        </w:rPr>
        <w:t>“Typical Functionalities of MAC layer”</w:t>
      </w:r>
      <w:r w:rsidR="00140824" w:rsidRPr="0088462C">
        <w:rPr>
          <w:rFonts w:ascii="Times New Roman" w:hAnsi="Times New Roman"/>
          <w:sz w:val="22"/>
          <w:szCs w:val="22"/>
          <w:lang w:val="en-GB" w:eastAsia="zh-CN"/>
        </w:rPr>
        <w:t xml:space="preserve">, </w:t>
      </w:r>
      <w:r w:rsidRPr="0088462C">
        <w:rPr>
          <w:rFonts w:ascii="Times New Roman" w:hAnsi="Times New Roman"/>
          <w:sz w:val="22"/>
          <w:szCs w:val="22"/>
          <w:lang w:val="en-GB" w:eastAsia="zh-CN"/>
        </w:rPr>
        <w:t xml:space="preserve">Huawei Technologies Co., Ltd., HiSilicon Technologies Co., Ltd., </w:t>
      </w:r>
      <w:r w:rsidR="00140824" w:rsidRPr="0088462C">
        <w:rPr>
          <w:rFonts w:ascii="Times New Roman" w:hAnsi="Times New Roman"/>
          <w:sz w:val="22"/>
          <w:szCs w:val="22"/>
          <w:lang w:val="en-GB" w:eastAsia="zh-CN"/>
        </w:rPr>
        <w:t>GERAN#6</w:t>
      </w:r>
      <w:r w:rsidRPr="0088462C">
        <w:rPr>
          <w:rFonts w:ascii="Times New Roman" w:hAnsi="Times New Roman"/>
          <w:sz w:val="22"/>
          <w:szCs w:val="22"/>
          <w:lang w:val="en-GB" w:eastAsia="zh-CN"/>
        </w:rPr>
        <w:t>3</w:t>
      </w:r>
      <w:r w:rsidR="00140824" w:rsidRPr="0088462C">
        <w:rPr>
          <w:rFonts w:ascii="Times New Roman" w:hAnsi="Times New Roman"/>
          <w:sz w:val="22"/>
          <w:szCs w:val="22"/>
          <w:lang w:val="en-GB" w:eastAsia="zh-CN"/>
        </w:rPr>
        <w:t>.</w:t>
      </w:r>
      <w:bookmarkEnd w:id="1"/>
    </w:p>
    <w:p w:rsidR="00825632" w:rsidRDefault="00021FDA" w:rsidP="0088462C">
      <w:pPr>
        <w:pStyle w:val="Reference"/>
        <w:numPr>
          <w:ilvl w:val="1"/>
          <w:numId w:val="4"/>
        </w:numPr>
        <w:spacing w:before="156" w:after="156"/>
        <w:rPr>
          <w:rFonts w:ascii="Times New Roman" w:hAnsi="Times New Roman"/>
          <w:sz w:val="22"/>
          <w:szCs w:val="22"/>
          <w:lang w:val="en-GB" w:eastAsia="zh-CN"/>
        </w:rPr>
      </w:pPr>
      <w:bookmarkStart w:id="2" w:name="_Ref403496725"/>
      <w:r w:rsidRPr="00021FDA">
        <w:rPr>
          <w:rFonts w:ascii="Times New Roman" w:hAnsi="Times New Roman"/>
          <w:sz w:val="22"/>
          <w:szCs w:val="22"/>
          <w:lang w:val="en-GB" w:eastAsia="zh-CN"/>
        </w:rPr>
        <w:t>GP-140830</w:t>
      </w:r>
      <w:r>
        <w:rPr>
          <w:rFonts w:ascii="Times New Roman" w:hAnsi="Times New Roman" w:hint="eastAsia"/>
          <w:sz w:val="22"/>
          <w:szCs w:val="22"/>
          <w:lang w:val="en-GB" w:eastAsia="zh-CN"/>
        </w:rPr>
        <w:t xml:space="preserve">, </w:t>
      </w:r>
      <w:r w:rsidR="00825632">
        <w:rPr>
          <w:rFonts w:ascii="Times New Roman" w:hAnsi="Times New Roman"/>
          <w:sz w:val="22"/>
          <w:szCs w:val="22"/>
          <w:lang w:val="en-GB" w:eastAsia="zh-CN"/>
        </w:rPr>
        <w:t>“</w:t>
      </w:r>
      <w:r w:rsidR="00825632" w:rsidRPr="00825632">
        <w:rPr>
          <w:rFonts w:ascii="Times New Roman" w:hAnsi="Times New Roman"/>
          <w:sz w:val="22"/>
          <w:szCs w:val="22"/>
          <w:lang w:val="en-GB" w:eastAsia="zh-CN"/>
        </w:rPr>
        <w:t>Cellular IoT Scheduling</w:t>
      </w:r>
      <w:r w:rsidR="00825632">
        <w:rPr>
          <w:rFonts w:ascii="Times New Roman" w:hAnsi="Times New Roman"/>
          <w:sz w:val="22"/>
          <w:szCs w:val="22"/>
          <w:lang w:val="en-GB" w:eastAsia="zh-CN"/>
        </w:rPr>
        <w:t>”</w:t>
      </w:r>
      <w:r w:rsidR="00825632">
        <w:rPr>
          <w:rFonts w:ascii="Times New Roman" w:hAnsi="Times New Roman" w:hint="eastAsia"/>
          <w:sz w:val="22"/>
          <w:szCs w:val="22"/>
          <w:lang w:val="en-GB" w:eastAsia="zh-CN"/>
        </w:rPr>
        <w:t>, Neul,</w:t>
      </w:r>
      <w:r>
        <w:rPr>
          <w:rFonts w:ascii="Times New Roman" w:hAnsi="Times New Roman" w:hint="eastAsia"/>
          <w:sz w:val="22"/>
          <w:szCs w:val="22"/>
          <w:lang w:val="en-GB" w:eastAsia="zh-CN"/>
        </w:rPr>
        <w:t xml:space="preserve"> GERAN#64</w:t>
      </w:r>
      <w:r w:rsidR="00825632">
        <w:rPr>
          <w:rFonts w:ascii="Times New Roman" w:hAnsi="Times New Roman" w:hint="eastAsia"/>
          <w:sz w:val="22"/>
          <w:szCs w:val="22"/>
          <w:lang w:val="en-GB" w:eastAsia="zh-CN"/>
        </w:rPr>
        <w:t>.</w:t>
      </w:r>
      <w:bookmarkEnd w:id="2"/>
    </w:p>
    <w:p w:rsidR="00DC7B5D" w:rsidRPr="0088462C" w:rsidRDefault="00413613" w:rsidP="0088462C">
      <w:pPr>
        <w:pStyle w:val="Reference"/>
        <w:numPr>
          <w:ilvl w:val="1"/>
          <w:numId w:val="4"/>
        </w:numPr>
        <w:spacing w:before="156" w:after="156"/>
        <w:rPr>
          <w:rFonts w:ascii="Times New Roman" w:hAnsi="Times New Roman"/>
          <w:sz w:val="22"/>
          <w:szCs w:val="22"/>
          <w:lang w:val="en-GB" w:eastAsia="zh-CN"/>
        </w:rPr>
      </w:pPr>
      <w:bookmarkStart w:id="3" w:name="_Ref403496758"/>
      <w:r w:rsidRPr="00413613">
        <w:rPr>
          <w:rFonts w:ascii="Times New Roman" w:hAnsi="Times New Roman"/>
          <w:sz w:val="22"/>
          <w:szCs w:val="22"/>
          <w:lang w:val="en-GB" w:eastAsia="zh-CN"/>
        </w:rPr>
        <w:t>GP-140851</w:t>
      </w:r>
      <w:r w:rsidR="007A064F">
        <w:rPr>
          <w:rFonts w:ascii="Times New Roman" w:hAnsi="Times New Roman" w:hint="eastAsia"/>
          <w:sz w:val="22"/>
          <w:szCs w:val="22"/>
          <w:lang w:val="en-GB" w:eastAsia="zh-CN"/>
        </w:rPr>
        <w:t xml:space="preserve">, </w:t>
      </w:r>
      <w:r w:rsidR="0088462C" w:rsidRPr="0088462C">
        <w:rPr>
          <w:rFonts w:ascii="Times New Roman" w:hAnsi="Times New Roman"/>
          <w:sz w:val="22"/>
          <w:szCs w:val="22"/>
          <w:lang w:val="en-GB" w:eastAsia="zh-CN"/>
        </w:rPr>
        <w:t>“</w:t>
      </w:r>
      <w:r w:rsidR="00AC6804">
        <w:rPr>
          <w:rFonts w:ascii="Times New Roman" w:hAnsi="Times New Roman" w:hint="eastAsia"/>
          <w:sz w:val="22"/>
          <w:szCs w:val="22"/>
          <w:lang w:val="en-GB" w:eastAsia="zh-CN"/>
        </w:rPr>
        <w:t xml:space="preserve">NB M2M - </w:t>
      </w:r>
      <w:r w:rsidR="007A064F" w:rsidRPr="007A064F">
        <w:rPr>
          <w:rFonts w:ascii="Times New Roman" w:hAnsi="Times New Roman"/>
          <w:sz w:val="22"/>
          <w:szCs w:val="22"/>
          <w:lang w:val="en-GB" w:eastAsia="zh-CN"/>
        </w:rPr>
        <w:t xml:space="preserve">MAC PDU </w:t>
      </w:r>
      <w:r w:rsidR="00F73E39">
        <w:rPr>
          <w:rFonts w:ascii="Times New Roman" w:hAnsi="Times New Roman" w:hint="eastAsia"/>
          <w:sz w:val="22"/>
          <w:szCs w:val="22"/>
          <w:lang w:val="en-GB" w:eastAsia="zh-CN"/>
        </w:rPr>
        <w:t>S</w:t>
      </w:r>
      <w:r w:rsidR="007A064F" w:rsidRPr="007A064F">
        <w:rPr>
          <w:rFonts w:ascii="Times New Roman" w:hAnsi="Times New Roman"/>
          <w:sz w:val="22"/>
          <w:szCs w:val="22"/>
          <w:lang w:val="en-GB" w:eastAsia="zh-CN"/>
        </w:rPr>
        <w:t xml:space="preserve">tructure and </w:t>
      </w:r>
      <w:r w:rsidR="00F73E39">
        <w:rPr>
          <w:rFonts w:ascii="Times New Roman" w:hAnsi="Times New Roman" w:hint="eastAsia"/>
          <w:sz w:val="22"/>
          <w:szCs w:val="22"/>
          <w:lang w:val="en-GB" w:eastAsia="zh-CN"/>
        </w:rPr>
        <w:t>I</w:t>
      </w:r>
      <w:r w:rsidR="007A064F" w:rsidRPr="007A064F">
        <w:rPr>
          <w:rFonts w:ascii="Times New Roman" w:hAnsi="Times New Roman"/>
          <w:sz w:val="22"/>
          <w:szCs w:val="22"/>
          <w:lang w:val="en-GB" w:eastAsia="zh-CN"/>
        </w:rPr>
        <w:t xml:space="preserve">mpact </w:t>
      </w:r>
      <w:r w:rsidR="00F73E39">
        <w:rPr>
          <w:rFonts w:ascii="Times New Roman" w:hAnsi="Times New Roman" w:hint="eastAsia"/>
          <w:sz w:val="22"/>
          <w:szCs w:val="22"/>
          <w:lang w:val="en-GB" w:eastAsia="zh-CN"/>
        </w:rPr>
        <w:t>E</w:t>
      </w:r>
      <w:r w:rsidR="00F73E39">
        <w:rPr>
          <w:rFonts w:ascii="Times New Roman" w:hAnsi="Times New Roman"/>
          <w:sz w:val="22"/>
          <w:szCs w:val="22"/>
          <w:lang w:val="en-GB" w:eastAsia="zh-CN"/>
        </w:rPr>
        <w:t xml:space="preserve">valuation on </w:t>
      </w:r>
      <w:r w:rsidR="00F73E39">
        <w:rPr>
          <w:rFonts w:ascii="Times New Roman" w:hAnsi="Times New Roman" w:hint="eastAsia"/>
          <w:sz w:val="22"/>
          <w:szCs w:val="22"/>
          <w:lang w:val="en-GB" w:eastAsia="zh-CN"/>
        </w:rPr>
        <w:t>U</w:t>
      </w:r>
      <w:r w:rsidR="007A064F" w:rsidRPr="007A064F">
        <w:rPr>
          <w:rFonts w:ascii="Times New Roman" w:hAnsi="Times New Roman"/>
          <w:sz w:val="22"/>
          <w:szCs w:val="22"/>
          <w:lang w:val="en-GB" w:eastAsia="zh-CN"/>
        </w:rPr>
        <w:t xml:space="preserve">pper </w:t>
      </w:r>
      <w:r w:rsidR="00F73E39">
        <w:rPr>
          <w:rFonts w:ascii="Times New Roman" w:hAnsi="Times New Roman" w:hint="eastAsia"/>
          <w:sz w:val="22"/>
          <w:szCs w:val="22"/>
          <w:lang w:val="en-GB" w:eastAsia="zh-CN"/>
        </w:rPr>
        <w:t>L</w:t>
      </w:r>
      <w:r w:rsidR="007A064F" w:rsidRPr="007A064F">
        <w:rPr>
          <w:rFonts w:ascii="Times New Roman" w:hAnsi="Times New Roman"/>
          <w:sz w:val="22"/>
          <w:szCs w:val="22"/>
          <w:lang w:val="en-GB" w:eastAsia="zh-CN"/>
        </w:rPr>
        <w:t>ayer</w:t>
      </w:r>
      <w:r w:rsidR="0088462C" w:rsidRPr="0088462C">
        <w:rPr>
          <w:rFonts w:ascii="Times New Roman" w:hAnsi="Times New Roman"/>
          <w:sz w:val="22"/>
          <w:szCs w:val="22"/>
          <w:lang w:val="en-GB" w:eastAsia="zh-CN"/>
        </w:rPr>
        <w:t xml:space="preserve">”, </w:t>
      </w:r>
      <w:proofErr w:type="spellStart"/>
      <w:r w:rsidR="0088462C" w:rsidRPr="0088462C">
        <w:rPr>
          <w:rFonts w:ascii="Times New Roman" w:hAnsi="Times New Roman"/>
          <w:sz w:val="22"/>
          <w:szCs w:val="22"/>
          <w:lang w:val="en-GB" w:eastAsia="zh-CN"/>
        </w:rPr>
        <w:t>Huawei</w:t>
      </w:r>
      <w:proofErr w:type="spellEnd"/>
      <w:r w:rsidR="0088462C" w:rsidRPr="0088462C">
        <w:rPr>
          <w:rFonts w:ascii="Times New Roman" w:hAnsi="Times New Roman"/>
          <w:sz w:val="22"/>
          <w:szCs w:val="22"/>
          <w:lang w:val="en-GB" w:eastAsia="zh-CN"/>
        </w:rPr>
        <w:t xml:space="preserve"> Technologies Co., Ltd., HiSilicon Technologies Co., Ltd., </w:t>
      </w:r>
      <w:r w:rsidR="007A064F">
        <w:rPr>
          <w:rFonts w:ascii="Times New Roman" w:hAnsi="Times New Roman" w:hint="eastAsia"/>
          <w:sz w:val="22"/>
          <w:szCs w:val="22"/>
          <w:lang w:val="en-GB" w:eastAsia="zh-CN"/>
        </w:rPr>
        <w:t>GERAN#64</w:t>
      </w:r>
      <w:r w:rsidR="0088462C">
        <w:rPr>
          <w:rFonts w:ascii="Times New Roman" w:hAnsi="Times New Roman" w:hint="eastAsia"/>
          <w:sz w:val="22"/>
          <w:szCs w:val="22"/>
          <w:lang w:val="en-GB" w:eastAsia="zh-CN"/>
        </w:rPr>
        <w:t>.</w:t>
      </w:r>
      <w:bookmarkEnd w:id="3"/>
    </w:p>
    <w:p w:rsidR="00DC7B5D" w:rsidRDefault="007750E9" w:rsidP="0088462C">
      <w:pPr>
        <w:pStyle w:val="Reference"/>
        <w:numPr>
          <w:ilvl w:val="1"/>
          <w:numId w:val="4"/>
        </w:numPr>
        <w:spacing w:before="156" w:after="156"/>
        <w:rPr>
          <w:rFonts w:ascii="Times New Roman" w:hAnsi="Times New Roman"/>
          <w:sz w:val="22"/>
          <w:szCs w:val="22"/>
          <w:lang w:val="en-GB" w:eastAsia="zh-CN"/>
        </w:rPr>
      </w:pPr>
      <w:bookmarkStart w:id="4" w:name="_Ref403496784"/>
      <w:r w:rsidRPr="007750E9">
        <w:rPr>
          <w:rFonts w:ascii="Times New Roman" w:hAnsi="Times New Roman"/>
          <w:sz w:val="22"/>
          <w:szCs w:val="22"/>
          <w:lang w:val="en-GB" w:eastAsia="zh-CN"/>
        </w:rPr>
        <w:t>GP-140849</w:t>
      </w:r>
      <w:r w:rsidR="007A064F" w:rsidRPr="007A064F">
        <w:rPr>
          <w:rFonts w:ascii="Times New Roman" w:hAnsi="Times New Roman"/>
          <w:sz w:val="22"/>
          <w:szCs w:val="22"/>
          <w:lang w:val="en-GB" w:eastAsia="zh-CN"/>
        </w:rPr>
        <w:t>, “NB M2M</w:t>
      </w:r>
      <w:r w:rsidR="00AC6804">
        <w:rPr>
          <w:rFonts w:ascii="Times New Roman" w:hAnsi="Times New Roman" w:hint="eastAsia"/>
          <w:sz w:val="22"/>
          <w:szCs w:val="22"/>
          <w:lang w:val="en-GB" w:eastAsia="zh-CN"/>
        </w:rPr>
        <w:t xml:space="preserve"> </w:t>
      </w:r>
      <w:r w:rsidR="007A064F" w:rsidRPr="007A064F">
        <w:rPr>
          <w:rFonts w:ascii="Times New Roman" w:hAnsi="Times New Roman"/>
          <w:sz w:val="22"/>
          <w:szCs w:val="22"/>
          <w:lang w:val="en-GB" w:eastAsia="zh-CN"/>
        </w:rPr>
        <w:t>-</w:t>
      </w:r>
      <w:r w:rsidR="00AC6804">
        <w:rPr>
          <w:rFonts w:ascii="Times New Roman" w:hAnsi="Times New Roman" w:hint="eastAsia"/>
          <w:sz w:val="22"/>
          <w:szCs w:val="22"/>
          <w:lang w:val="en-GB" w:eastAsia="zh-CN"/>
        </w:rPr>
        <w:t xml:space="preserve"> </w:t>
      </w:r>
      <w:r w:rsidR="007A064F" w:rsidRPr="007A064F">
        <w:rPr>
          <w:rFonts w:ascii="Times New Roman" w:hAnsi="Times New Roman"/>
          <w:sz w:val="22"/>
          <w:szCs w:val="22"/>
          <w:lang w:val="en-GB" w:eastAsia="zh-CN"/>
        </w:rPr>
        <w:t>Data Transmission and Retransmission”, Huawei Technologies Co., Ltd., HiSilicon Technologies Co., Ltd., GERAN#64.</w:t>
      </w:r>
      <w:bookmarkEnd w:id="4"/>
    </w:p>
    <w:p w:rsidR="00825632" w:rsidRDefault="00E3295C" w:rsidP="0088462C">
      <w:pPr>
        <w:pStyle w:val="Reference"/>
        <w:numPr>
          <w:ilvl w:val="1"/>
          <w:numId w:val="4"/>
        </w:numPr>
        <w:spacing w:before="156" w:after="156"/>
        <w:rPr>
          <w:rFonts w:ascii="Times New Roman" w:hAnsi="Times New Roman"/>
          <w:sz w:val="22"/>
          <w:szCs w:val="22"/>
          <w:lang w:val="en-GB" w:eastAsia="zh-CN"/>
        </w:rPr>
      </w:pPr>
      <w:bookmarkStart w:id="5" w:name="_Ref403496836"/>
      <w:r w:rsidRPr="00E3295C">
        <w:rPr>
          <w:rFonts w:ascii="Times New Roman" w:hAnsi="Times New Roman"/>
          <w:sz w:val="22"/>
          <w:szCs w:val="22"/>
          <w:lang w:val="en-GB" w:eastAsia="zh-CN"/>
        </w:rPr>
        <w:t>GP-140852</w:t>
      </w:r>
      <w:r w:rsidR="007A064F">
        <w:rPr>
          <w:rFonts w:ascii="Times New Roman" w:hAnsi="Times New Roman" w:hint="eastAsia"/>
          <w:sz w:val="22"/>
          <w:szCs w:val="22"/>
          <w:lang w:val="en-GB" w:eastAsia="zh-CN"/>
        </w:rPr>
        <w:t xml:space="preserve">, </w:t>
      </w:r>
      <w:r w:rsidR="00825632">
        <w:rPr>
          <w:rFonts w:ascii="Times New Roman" w:hAnsi="Times New Roman"/>
          <w:sz w:val="22"/>
          <w:szCs w:val="22"/>
          <w:lang w:val="en-GB" w:eastAsia="zh-CN"/>
        </w:rPr>
        <w:t>“</w:t>
      </w:r>
      <w:r w:rsidR="00AC6804">
        <w:rPr>
          <w:rFonts w:ascii="Times New Roman" w:hAnsi="Times New Roman" w:hint="eastAsia"/>
          <w:sz w:val="22"/>
          <w:szCs w:val="22"/>
          <w:lang w:val="en-GB" w:eastAsia="zh-CN"/>
        </w:rPr>
        <w:t xml:space="preserve">NB M2M - </w:t>
      </w:r>
      <w:r w:rsidR="00825632" w:rsidRPr="00825632">
        <w:rPr>
          <w:rFonts w:ascii="Times New Roman" w:hAnsi="Times New Roman"/>
          <w:sz w:val="22"/>
          <w:szCs w:val="22"/>
          <w:lang w:val="en-GB" w:eastAsia="zh-CN"/>
        </w:rPr>
        <w:t xml:space="preserve">Random </w:t>
      </w:r>
      <w:r w:rsidR="00F73E39">
        <w:rPr>
          <w:rFonts w:ascii="Times New Roman" w:hAnsi="Times New Roman" w:hint="eastAsia"/>
          <w:sz w:val="22"/>
          <w:szCs w:val="22"/>
          <w:lang w:val="en-GB" w:eastAsia="zh-CN"/>
        </w:rPr>
        <w:t>A</w:t>
      </w:r>
      <w:r w:rsidR="00825632" w:rsidRPr="00825632">
        <w:rPr>
          <w:rFonts w:ascii="Times New Roman" w:hAnsi="Times New Roman"/>
          <w:sz w:val="22"/>
          <w:szCs w:val="22"/>
          <w:lang w:val="en-GB" w:eastAsia="zh-CN"/>
        </w:rPr>
        <w:t xml:space="preserve">ccess </w:t>
      </w:r>
      <w:r w:rsidR="00F73E39">
        <w:rPr>
          <w:rFonts w:ascii="Times New Roman" w:hAnsi="Times New Roman" w:hint="eastAsia"/>
          <w:sz w:val="22"/>
          <w:szCs w:val="22"/>
          <w:lang w:val="en-GB" w:eastAsia="zh-CN"/>
        </w:rPr>
        <w:t>P</w:t>
      </w:r>
      <w:r w:rsidR="00825632" w:rsidRPr="00825632">
        <w:rPr>
          <w:rFonts w:ascii="Times New Roman" w:hAnsi="Times New Roman"/>
          <w:sz w:val="22"/>
          <w:szCs w:val="22"/>
          <w:lang w:val="en-GB" w:eastAsia="zh-CN"/>
        </w:rPr>
        <w:t xml:space="preserve">rocedure of MAC </w:t>
      </w:r>
      <w:r w:rsidR="00F73E39">
        <w:rPr>
          <w:rFonts w:ascii="Times New Roman" w:hAnsi="Times New Roman" w:hint="eastAsia"/>
          <w:sz w:val="22"/>
          <w:szCs w:val="22"/>
          <w:lang w:val="en-GB" w:eastAsia="zh-CN"/>
        </w:rPr>
        <w:t>L</w:t>
      </w:r>
      <w:r w:rsidR="00825632" w:rsidRPr="00825632">
        <w:rPr>
          <w:rFonts w:ascii="Times New Roman" w:hAnsi="Times New Roman"/>
          <w:sz w:val="22"/>
          <w:szCs w:val="22"/>
          <w:lang w:val="en-GB" w:eastAsia="zh-CN"/>
        </w:rPr>
        <w:t>ayer</w:t>
      </w:r>
      <w:r w:rsidR="00825632">
        <w:rPr>
          <w:rFonts w:ascii="Times New Roman" w:hAnsi="Times New Roman"/>
          <w:sz w:val="22"/>
          <w:szCs w:val="22"/>
          <w:lang w:val="en-GB" w:eastAsia="zh-CN"/>
        </w:rPr>
        <w:t>”</w:t>
      </w:r>
      <w:r w:rsidR="00825632">
        <w:rPr>
          <w:rFonts w:ascii="Times New Roman" w:hAnsi="Times New Roman" w:hint="eastAsia"/>
          <w:sz w:val="22"/>
          <w:szCs w:val="22"/>
          <w:lang w:val="en-GB" w:eastAsia="zh-CN"/>
        </w:rPr>
        <w:t xml:space="preserve">, </w:t>
      </w:r>
      <w:proofErr w:type="spellStart"/>
      <w:r w:rsidR="00825632" w:rsidRPr="0088462C">
        <w:rPr>
          <w:rFonts w:ascii="Times New Roman" w:hAnsi="Times New Roman"/>
          <w:sz w:val="22"/>
          <w:szCs w:val="22"/>
          <w:lang w:val="en-GB" w:eastAsia="zh-CN"/>
        </w:rPr>
        <w:t>Huawei</w:t>
      </w:r>
      <w:proofErr w:type="spellEnd"/>
      <w:r w:rsidR="00825632" w:rsidRPr="0088462C">
        <w:rPr>
          <w:rFonts w:ascii="Times New Roman" w:hAnsi="Times New Roman"/>
          <w:sz w:val="22"/>
          <w:szCs w:val="22"/>
          <w:lang w:val="en-GB" w:eastAsia="zh-CN"/>
        </w:rPr>
        <w:t xml:space="preserve"> Technologies Co., Ltd., HiSilicon Technologies Co., Ltd., </w:t>
      </w:r>
      <w:r w:rsidR="007A064F">
        <w:rPr>
          <w:rFonts w:ascii="Times New Roman" w:hAnsi="Times New Roman" w:hint="eastAsia"/>
          <w:sz w:val="22"/>
          <w:szCs w:val="22"/>
          <w:lang w:val="en-GB" w:eastAsia="zh-CN"/>
        </w:rPr>
        <w:t>GERAN#64</w:t>
      </w:r>
      <w:r w:rsidR="00825632">
        <w:rPr>
          <w:rFonts w:ascii="Times New Roman" w:hAnsi="Times New Roman" w:hint="eastAsia"/>
          <w:sz w:val="22"/>
          <w:szCs w:val="22"/>
          <w:lang w:val="en-GB" w:eastAsia="zh-CN"/>
        </w:rPr>
        <w:t>.</w:t>
      </w:r>
      <w:bookmarkEnd w:id="5"/>
    </w:p>
    <w:p w:rsidR="0083568B" w:rsidRPr="0088462C" w:rsidRDefault="00442411" w:rsidP="0088462C">
      <w:pPr>
        <w:pStyle w:val="Reference"/>
        <w:numPr>
          <w:ilvl w:val="1"/>
          <w:numId w:val="4"/>
        </w:numPr>
        <w:spacing w:before="156" w:after="156"/>
        <w:rPr>
          <w:rFonts w:ascii="Times New Roman" w:hAnsi="Times New Roman"/>
          <w:sz w:val="22"/>
          <w:szCs w:val="22"/>
          <w:lang w:val="en-GB" w:eastAsia="zh-CN"/>
        </w:rPr>
      </w:pPr>
      <w:bookmarkStart w:id="6" w:name="_Ref403496893"/>
      <w:r>
        <w:rPr>
          <w:rFonts w:ascii="Times New Roman" w:hAnsi="Times New Roman" w:hint="eastAsia"/>
          <w:sz w:val="22"/>
          <w:szCs w:val="22"/>
          <w:lang w:val="en-GB" w:eastAsia="zh-CN"/>
        </w:rPr>
        <w:t>3</w:t>
      </w:r>
      <w:r>
        <w:rPr>
          <w:rFonts w:ascii="Times New Roman" w:hAnsi="Times New Roman"/>
          <w:sz w:val="22"/>
          <w:szCs w:val="22"/>
          <w:lang w:val="en-GB" w:eastAsia="zh-CN"/>
        </w:rPr>
        <w:t>GPP TS 36.3</w:t>
      </w:r>
      <w:r>
        <w:rPr>
          <w:rFonts w:ascii="Times New Roman" w:hAnsi="Times New Roman" w:hint="eastAsia"/>
          <w:sz w:val="22"/>
          <w:szCs w:val="22"/>
          <w:lang w:val="en-GB" w:eastAsia="zh-CN"/>
        </w:rPr>
        <w:t>31</w:t>
      </w:r>
      <w:r w:rsidRPr="00442411">
        <w:rPr>
          <w:rFonts w:ascii="Times New Roman" w:hAnsi="Times New Roman"/>
          <w:sz w:val="22"/>
          <w:szCs w:val="22"/>
          <w:lang w:val="en-GB" w:eastAsia="zh-CN"/>
        </w:rPr>
        <w:t>, “Evolved Universal Terrestrial Radio Access (E-UTRA)</w:t>
      </w:r>
      <w:r>
        <w:rPr>
          <w:rFonts w:ascii="Times New Roman" w:hAnsi="Times New Roman" w:hint="eastAsia"/>
          <w:sz w:val="22"/>
          <w:szCs w:val="22"/>
          <w:lang w:val="en-GB" w:eastAsia="zh-CN"/>
        </w:rPr>
        <w:t xml:space="preserve">; </w:t>
      </w:r>
      <w:r w:rsidRPr="00442411">
        <w:rPr>
          <w:rFonts w:ascii="Times New Roman" w:hAnsi="Times New Roman"/>
          <w:sz w:val="22"/>
          <w:szCs w:val="22"/>
          <w:lang w:val="en-GB" w:eastAsia="zh-CN"/>
        </w:rPr>
        <w:t>Radio Resource Control (RRC)”.</w:t>
      </w:r>
      <w:bookmarkEnd w:id="6"/>
    </w:p>
    <w:sectPr w:rsidR="0083568B" w:rsidRPr="0088462C" w:rsidSect="00E97CA6">
      <w:headerReference w:type="default" r:id="rId12"/>
      <w:footerReference w:type="default" r:id="rId13"/>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3A3E" w:rsidRDefault="00A03A3E">
      <w:r>
        <w:separator/>
      </w:r>
    </w:p>
  </w:endnote>
  <w:endnote w:type="continuationSeparator" w:id="0">
    <w:p w:rsidR="00A03A3E" w:rsidRDefault="00A03A3E">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Unicode MS">
    <w:altName w:val="Tahoma"/>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Arial Unicode MS"/>
    <w:panose1 w:val="02010600030101010101"/>
    <w:charset w:val="86"/>
    <w:family w:val="auto"/>
    <w:pitch w:val="variable"/>
    <w:sig w:usb0="00000003" w:usb1="288F0000" w:usb2="00000016" w:usb3="00000000" w:csb0="00040001" w:csb1="00000000"/>
  </w:font>
  <w:font w:name="Arial">
    <w:altName w:val="Helvetica"/>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CA123A">
    <w:pPr>
      <w:pStyle w:val="a9"/>
      <w:jc w:val="center"/>
    </w:pPr>
    <w:r w:rsidRPr="00CA123A">
      <w:fldChar w:fldCharType="begin"/>
    </w:r>
    <w:r w:rsidR="0056659C">
      <w:instrText xml:space="preserve"> PAGE   \* MERGEFORMAT </w:instrText>
    </w:r>
    <w:r w:rsidRPr="00CA123A">
      <w:fldChar w:fldCharType="separate"/>
    </w:r>
    <w:r w:rsidR="00726911" w:rsidRPr="00726911">
      <w:rPr>
        <w:noProof/>
        <w:lang w:val="zh-CN"/>
      </w:rPr>
      <w:t>1</w:t>
    </w:r>
    <w:r>
      <w:rPr>
        <w:noProof/>
        <w:lang w:val="zh-CN"/>
      </w:rPr>
      <w:fldChar w:fldCharType="end"/>
    </w:r>
  </w:p>
  <w:p w:rsidR="008B1763" w:rsidRDefault="008B176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3A3E" w:rsidRDefault="00A03A3E">
      <w:r>
        <w:separator/>
      </w:r>
    </w:p>
  </w:footnote>
  <w:footnote w:type="continuationSeparator" w:id="0">
    <w:p w:rsidR="00A03A3E" w:rsidRDefault="00A03A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C66" w:rsidRDefault="00C26C66" w:rsidP="00C26C66">
    <w:pPr>
      <w:pStyle w:val="a8"/>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370580">
      <w:rPr>
        <w:rFonts w:ascii="Arial" w:eastAsia="Arial Unicode MS" w:hAnsi="Arial" w:cs="Arial"/>
        <w:snapToGrid w:val="0"/>
        <w:sz w:val="22"/>
        <w:szCs w:val="22"/>
        <w:lang w:val="sv-SE" w:eastAsia="zh-CN"/>
      </w:rPr>
      <w:t xml:space="preserve">3GPP </w:t>
    </w:r>
    <w:r>
      <w:rPr>
        <w:rFonts w:ascii="Arial" w:eastAsia="Arial Unicode MS" w:hAnsi="Arial" w:cs="Arial" w:hint="eastAsia"/>
        <w:snapToGrid w:val="0"/>
        <w:sz w:val="22"/>
        <w:szCs w:val="22"/>
        <w:lang w:val="sv-SE" w:eastAsia="zh-CN"/>
      </w:rPr>
      <w:t xml:space="preserve">TSG </w:t>
    </w:r>
    <w:r w:rsidRPr="00370580">
      <w:rPr>
        <w:rFonts w:ascii="Arial" w:eastAsia="Arial Unicode MS" w:hAnsi="Arial" w:cs="Arial"/>
        <w:snapToGrid w:val="0"/>
        <w:sz w:val="22"/>
        <w:szCs w:val="22"/>
        <w:lang w:val="sv-SE" w:eastAsia="zh-CN"/>
      </w:rPr>
      <w:t>GERAN</w:t>
    </w:r>
    <w:r>
      <w:rPr>
        <w:rFonts w:ascii="Arial" w:eastAsia="Arial Unicode MS" w:hAnsi="Arial" w:cs="Arial" w:hint="eastAsia"/>
        <w:snapToGrid w:val="0"/>
        <w:sz w:val="22"/>
        <w:szCs w:val="22"/>
        <w:lang w:val="sv-SE" w:eastAsia="zh-CN"/>
      </w:rPr>
      <w:t xml:space="preserve"> #64                   </w:t>
    </w:r>
    <w:r>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Pr>
        <w:rFonts w:ascii="Arial" w:eastAsia="Arial Unicode MS" w:hAnsi="Arial" w:cs="Arial" w:hint="eastAsia"/>
        <w:snapToGrid w:val="0"/>
        <w:sz w:val="22"/>
        <w:szCs w:val="22"/>
        <w:lang w:val="sv-SE" w:eastAsia="zh-CN"/>
      </w:rPr>
      <w:t xml:space="preserve">        </w:t>
    </w:r>
    <w:r w:rsidR="00301869">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GP-</w:t>
    </w:r>
    <w:r w:rsidR="00301869">
      <w:rPr>
        <w:rFonts w:ascii="Arial" w:eastAsia="Arial Unicode MS" w:hAnsi="Arial" w:cs="Arial" w:hint="eastAsia"/>
        <w:snapToGrid w:val="0"/>
        <w:sz w:val="22"/>
        <w:szCs w:val="22"/>
        <w:lang w:val="sv-SE" w:eastAsia="zh-CN"/>
      </w:rPr>
      <w:t>14</w:t>
    </w:r>
    <w:r w:rsidR="00413613">
      <w:rPr>
        <w:rFonts w:ascii="Arial" w:eastAsia="Arial Unicode MS" w:hAnsi="Arial" w:cs="Arial" w:hint="eastAsia"/>
        <w:snapToGrid w:val="0"/>
        <w:sz w:val="22"/>
        <w:szCs w:val="22"/>
        <w:lang w:val="sv-SE" w:eastAsia="zh-CN"/>
      </w:rPr>
      <w:t>0850</w:t>
    </w:r>
  </w:p>
  <w:p w:rsidR="00C26C66" w:rsidRDefault="00C26C66" w:rsidP="00C26C66">
    <w:pPr>
      <w:pStyle w:val="a8"/>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hint="eastAsia"/>
        <w:snapToGrid w:val="0"/>
        <w:sz w:val="22"/>
        <w:szCs w:val="22"/>
        <w:lang w:val="sv-SE" w:eastAsia="zh-CN"/>
      </w:rPr>
      <w:t>San Francisco, US</w:t>
    </w:r>
    <w:r w:rsidR="00301869">
      <w:rPr>
        <w:rFonts w:ascii="Arial" w:eastAsia="Arial Unicode MS" w:hAnsi="Arial" w:cs="Arial" w:hint="eastAsia"/>
        <w:snapToGrid w:val="0"/>
        <w:sz w:val="22"/>
        <w:szCs w:val="22"/>
        <w:lang w:val="sv-SE" w:eastAsia="zh-CN"/>
      </w:rPr>
      <w:t>A</w:t>
    </w:r>
    <w:r>
      <w:rPr>
        <w:rFonts w:ascii="Arial" w:eastAsia="Arial Unicode MS" w:hAnsi="Arial" w:cs="Arial" w:hint="eastAsia"/>
        <w:snapToGrid w:val="0"/>
        <w:sz w:val="22"/>
        <w:szCs w:val="22"/>
        <w:lang w:val="sv-SE" w:eastAsia="zh-CN"/>
      </w:rPr>
      <w:tab/>
    </w:r>
    <w:r w:rsidR="00301869">
      <w:rPr>
        <w:rFonts w:ascii="Arial" w:eastAsia="Arial Unicode MS" w:hAnsi="Arial" w:cs="Arial" w:hint="eastAsia"/>
        <w:snapToGrid w:val="0"/>
        <w:sz w:val="22"/>
        <w:szCs w:val="22"/>
        <w:lang w:val="sv-SE" w:eastAsia="zh-CN"/>
      </w:rPr>
      <w:tab/>
    </w:r>
    <w:r w:rsidR="00301869">
      <w:rPr>
        <w:rFonts w:ascii="Arial" w:eastAsia="Arial Unicode MS" w:hAnsi="Arial" w:cs="Arial" w:hint="eastAsia"/>
        <w:snapToGrid w:val="0"/>
        <w:sz w:val="22"/>
        <w:szCs w:val="22"/>
        <w:lang w:val="sv-SE" w:eastAsia="zh-CN"/>
      </w:rPr>
      <w:tab/>
    </w:r>
    <w:r w:rsidR="00301869">
      <w:rPr>
        <w:rFonts w:ascii="Arial" w:eastAsia="Arial Unicode MS" w:hAnsi="Arial" w:cs="Arial" w:hint="eastAsia"/>
        <w:snapToGrid w:val="0"/>
        <w:sz w:val="22"/>
        <w:szCs w:val="22"/>
        <w:lang w:val="sv-SE" w:eastAsia="zh-CN"/>
      </w:rPr>
      <w:tab/>
    </w:r>
    <w:r w:rsidR="00301869">
      <w:rPr>
        <w:rFonts w:ascii="Arial" w:eastAsia="Arial Unicode MS" w:hAnsi="Arial" w:cs="Arial" w:hint="eastAsia"/>
        <w:snapToGrid w:val="0"/>
        <w:sz w:val="22"/>
        <w:szCs w:val="22"/>
        <w:lang w:val="sv-SE" w:eastAsia="zh-CN"/>
      </w:rPr>
      <w:tab/>
    </w:r>
    <w:r w:rsidR="00301869">
      <w:rPr>
        <w:rFonts w:ascii="Arial" w:eastAsia="Arial Unicode MS" w:hAnsi="Arial" w:cs="Arial" w:hint="eastAsia"/>
        <w:snapToGrid w:val="0"/>
        <w:sz w:val="22"/>
        <w:szCs w:val="22"/>
        <w:lang w:val="sv-SE" w:eastAsia="zh-CN"/>
      </w:rPr>
      <w:tab/>
    </w:r>
    <w:r w:rsidR="00301869">
      <w:rPr>
        <w:rFonts w:ascii="Arial" w:eastAsia="Arial Unicode MS" w:hAnsi="Arial" w:cs="Arial" w:hint="eastAsia"/>
        <w:snapToGrid w:val="0"/>
        <w:sz w:val="22"/>
        <w:szCs w:val="22"/>
        <w:lang w:val="sv-SE" w:eastAsia="zh-CN"/>
      </w:rPr>
      <w:tab/>
    </w:r>
    <w:r w:rsidR="00301869">
      <w:rPr>
        <w:rFonts w:ascii="Arial" w:eastAsia="Arial Unicode MS" w:hAnsi="Arial" w:cs="Arial" w:hint="eastAsia"/>
        <w:snapToGrid w:val="0"/>
        <w:sz w:val="22"/>
        <w:szCs w:val="22"/>
        <w:lang w:val="sv-SE" w:eastAsia="zh-CN"/>
      </w:rPr>
      <w:tab/>
    </w:r>
    <w:r w:rsidR="00301869">
      <w:rPr>
        <w:rFonts w:ascii="Arial" w:eastAsia="Arial Unicode MS" w:hAnsi="Arial" w:cs="Arial" w:hint="eastAsia"/>
        <w:snapToGrid w:val="0"/>
        <w:sz w:val="22"/>
        <w:szCs w:val="22"/>
        <w:lang w:val="sv-SE" w:eastAsia="zh-CN"/>
      </w:rPr>
      <w:tab/>
    </w:r>
    <w:r w:rsidR="00301869">
      <w:rPr>
        <w:rFonts w:ascii="Arial" w:eastAsia="Arial Unicode MS" w:hAnsi="Arial" w:cs="Arial" w:hint="eastAsia"/>
        <w:snapToGrid w:val="0"/>
        <w:sz w:val="22"/>
        <w:szCs w:val="22"/>
        <w:lang w:val="sv-SE" w:eastAsia="zh-CN"/>
      </w:rPr>
      <w:tab/>
    </w:r>
    <w:r w:rsidR="00301869">
      <w:rPr>
        <w:rFonts w:ascii="Arial" w:eastAsia="Arial Unicode MS" w:hAnsi="Arial" w:cs="Arial" w:hint="eastAsia"/>
        <w:snapToGrid w:val="0"/>
        <w:sz w:val="22"/>
        <w:szCs w:val="22"/>
        <w:lang w:val="sv-SE" w:eastAsia="zh-CN"/>
      </w:rPr>
      <w:tab/>
      <w:t xml:space="preserve">    </w:t>
    </w:r>
    <w:r w:rsidRPr="00830FB9">
      <w:rPr>
        <w:rFonts w:ascii="Arial" w:eastAsia="Arial Unicode MS" w:hAnsi="Arial" w:cs="Arial"/>
        <w:snapToGrid w:val="0"/>
        <w:sz w:val="22"/>
        <w:szCs w:val="22"/>
        <w:lang w:val="sv-SE" w:eastAsia="zh-CN"/>
      </w:rPr>
      <w:t xml:space="preserve">Agenda Item: </w:t>
    </w:r>
    <w:r w:rsidR="00301869">
      <w:rPr>
        <w:rFonts w:ascii="Arial" w:eastAsia="Arial Unicode MS" w:hAnsi="Arial" w:cs="Arial" w:hint="eastAsia"/>
        <w:snapToGrid w:val="0"/>
        <w:sz w:val="22"/>
        <w:szCs w:val="22"/>
        <w:lang w:val="sv-SE" w:eastAsia="zh-CN"/>
      </w:rPr>
      <w:t>7.2.5.3.4</w:t>
    </w:r>
  </w:p>
  <w:p w:rsidR="00C26C66" w:rsidRPr="00830FB9" w:rsidRDefault="00C26C66" w:rsidP="00C26C66">
    <w:pPr>
      <w:pStyle w:val="a8"/>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hint="eastAsia"/>
        <w:snapToGrid w:val="0"/>
        <w:sz w:val="22"/>
        <w:szCs w:val="22"/>
        <w:lang w:val="sv-SE" w:eastAsia="zh-CN"/>
      </w:rPr>
      <w:t>17</w:t>
    </w:r>
    <w:r w:rsidR="004E44B3">
      <w:rPr>
        <w:rFonts w:ascii="Arial" w:eastAsia="Arial Unicode MS" w:hAnsi="Arial" w:cs="Arial" w:hint="eastAsia"/>
        <w:snapToGrid w:val="0"/>
        <w:sz w:val="22"/>
        <w:szCs w:val="22"/>
        <w:lang w:val="sv-SE" w:eastAsia="zh-CN"/>
      </w:rPr>
      <w:t>th</w:t>
    </w:r>
    <w:r w:rsidR="0060390D">
      <w:rPr>
        <w:rFonts w:ascii="Arial" w:eastAsia="Arial Unicode MS" w:hAnsi="Arial" w:cs="Arial" w:hint="eastAsia"/>
        <w:snapToGrid w:val="0"/>
        <w:sz w:val="22"/>
        <w:szCs w:val="22"/>
        <w:lang w:val="sv-SE" w:eastAsia="zh-CN"/>
      </w:rPr>
      <w:t xml:space="preserve"> </w:t>
    </w:r>
    <w:r w:rsidR="004E44B3">
      <w:rPr>
        <w:rFonts w:ascii="Arial" w:eastAsia="Arial Unicode MS" w:hAnsi="Arial" w:cs="Arial" w:hint="eastAsia"/>
        <w:snapToGrid w:val="0"/>
        <w:sz w:val="22"/>
        <w:szCs w:val="22"/>
        <w:lang w:val="sv-SE" w:eastAsia="zh-CN"/>
      </w:rPr>
      <w:t>-</w:t>
    </w:r>
    <w:r w:rsidR="0060390D">
      <w:rPr>
        <w:rFonts w:ascii="Arial" w:eastAsia="Arial Unicode MS" w:hAnsi="Arial" w:cs="Arial" w:hint="eastAsia"/>
        <w:snapToGrid w:val="0"/>
        <w:sz w:val="22"/>
        <w:szCs w:val="22"/>
        <w:lang w:val="sv-SE" w:eastAsia="zh-CN"/>
      </w:rPr>
      <w:t xml:space="preserve"> </w:t>
    </w:r>
    <w:r w:rsidR="004E44B3">
      <w:rPr>
        <w:rFonts w:ascii="Arial" w:eastAsia="Arial Unicode MS" w:hAnsi="Arial" w:cs="Arial" w:hint="eastAsia"/>
        <w:snapToGrid w:val="0"/>
        <w:sz w:val="22"/>
        <w:szCs w:val="22"/>
        <w:lang w:val="sv-SE" w:eastAsia="zh-CN"/>
      </w:rPr>
      <w:t>21</w:t>
    </w:r>
    <w:r w:rsidR="007058F2">
      <w:rPr>
        <w:rFonts w:ascii="Arial" w:eastAsia="Arial Unicode MS" w:hAnsi="Arial" w:cs="Arial" w:hint="eastAsia"/>
        <w:snapToGrid w:val="0"/>
        <w:sz w:val="22"/>
        <w:szCs w:val="22"/>
        <w:lang w:val="sv-SE" w:eastAsia="zh-CN"/>
      </w:rPr>
      <w:t>st</w:t>
    </w:r>
    <w:r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November</w:t>
    </w:r>
    <w:r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2014</w:t>
    </w:r>
  </w:p>
  <w:p w:rsidR="001F71DB" w:rsidRPr="00C26C66" w:rsidRDefault="00C26C66" w:rsidP="00C04AB3">
    <w:pPr>
      <w:pStyle w:val="a8"/>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Pr="00830FB9">
      <w:rPr>
        <w:sz w:val="22"/>
        <w:szCs w:val="22"/>
      </w:rPr>
      <w:t xml:space="preserve"> </w:t>
    </w:r>
    <w:r w:rsidRPr="00830FB9">
      <w:rPr>
        <w:rFonts w:ascii="Arial" w:eastAsia="Arial Unicode MS" w:hAnsi="Arial" w:cs="Arial"/>
        <w:snapToGrid w:val="0"/>
        <w:sz w:val="22"/>
        <w:szCs w:val="22"/>
        <w:lang w:val="sv-SE" w:eastAsia="zh-CN"/>
      </w:rPr>
      <w:t>, HiSilicon Technologies Co., Ltd.</w:t>
    </w:r>
  </w:p>
  <w:p w:rsidR="00370580" w:rsidRPr="00F249A2" w:rsidRDefault="00370580" w:rsidP="00C04AB3">
    <w:pPr>
      <w:pStyle w:val="a8"/>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10246CDF"/>
    <w:multiLevelType w:val="hybridMultilevel"/>
    <w:tmpl w:val="A7F4C7CA"/>
    <w:lvl w:ilvl="0" w:tplc="734CCB8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3624AD6"/>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56738BF"/>
    <w:multiLevelType w:val="hybridMultilevel"/>
    <w:tmpl w:val="62F6083A"/>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884149A"/>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C9F0447"/>
    <w:multiLevelType w:val="hybridMultilevel"/>
    <w:tmpl w:val="A6326D86"/>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429A419C"/>
    <w:multiLevelType w:val="hybridMultilevel"/>
    <w:tmpl w:val="932C6BA8"/>
    <w:lvl w:ilvl="0" w:tplc="CD34CF70">
      <w:start w:val="5"/>
      <w:numFmt w:val="bullet"/>
      <w:lvlText w:val="-"/>
      <w:lvlJc w:val="left"/>
      <w:pPr>
        <w:ind w:left="360" w:hanging="360"/>
      </w:pPr>
      <w:rPr>
        <w:rFonts w:ascii="Arial Unicode MS" w:eastAsia="Arial Unicode MS" w:hAnsi="Arial Unicode MS" w:cs="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6C75DCA"/>
    <w:multiLevelType w:val="hybridMultilevel"/>
    <w:tmpl w:val="CA804692"/>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5DAF51E8"/>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5F1E52D0"/>
    <w:multiLevelType w:val="hybridMultilevel"/>
    <w:tmpl w:val="7F8C81B6"/>
    <w:lvl w:ilvl="0" w:tplc="2AB8259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6388"/>
        </w:tabs>
        <w:ind w:left="6388" w:hanging="576"/>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790F0D9D"/>
    <w:multiLevelType w:val="hybridMultilevel"/>
    <w:tmpl w:val="0390F65E"/>
    <w:lvl w:ilvl="0" w:tplc="0292E95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CBB7150"/>
    <w:multiLevelType w:val="hybridMultilevel"/>
    <w:tmpl w:val="8D3CDEC2"/>
    <w:lvl w:ilvl="0" w:tplc="FFFFFFFF">
      <w:start w:val="1"/>
      <w:numFmt w:val="decimal"/>
      <w:pStyle w:val="a"/>
      <w:lvlText w:val="Figure %1"/>
      <w:lvlJc w:val="center"/>
      <w:pPr>
        <w:tabs>
          <w:tab w:val="num" w:pos="840"/>
        </w:tabs>
        <w:ind w:left="840" w:hanging="420"/>
      </w:pPr>
      <w:rPr>
        <w:rFonts w:ascii="Arial Unicode MS" w:hAnsi="Arial Unicode MS" w:hint="eastAsia"/>
        <w:b/>
        <w:i w:val="0"/>
      </w:rPr>
    </w:lvl>
    <w:lvl w:ilvl="1" w:tplc="FFFFFFFF">
      <w:start w:val="1"/>
      <w:numFmt w:val="bullet"/>
      <w:lvlText w:val=""/>
      <w:lvlJc w:val="left"/>
      <w:pPr>
        <w:tabs>
          <w:tab w:val="num" w:pos="840"/>
        </w:tabs>
        <w:ind w:left="840" w:hanging="420"/>
      </w:pPr>
      <w:rPr>
        <w:rFonts w:ascii="Wingdings" w:hAnsi="Wingdings" w:hint="default"/>
        <w:b/>
        <w:i w:val="0"/>
      </w:r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abstractNumId w:val="0"/>
  </w:num>
  <w:num w:numId="2">
    <w:abstractNumId w:val="14"/>
  </w:num>
  <w:num w:numId="3">
    <w:abstractNumId w:val="2"/>
  </w:num>
  <w:num w:numId="4">
    <w:abstractNumId w:val="5"/>
  </w:num>
  <w:num w:numId="5">
    <w:abstractNumId w:val="9"/>
  </w:num>
  <w:num w:numId="6">
    <w:abstractNumId w:val="15"/>
  </w:num>
  <w:num w:numId="7">
    <w:abstractNumId w:val="16"/>
  </w:num>
  <w:num w:numId="8">
    <w:abstractNumId w:val="11"/>
  </w:num>
  <w:num w:numId="9">
    <w:abstractNumId w:val="14"/>
  </w:num>
  <w:num w:numId="10">
    <w:abstractNumId w:val="14"/>
  </w:num>
  <w:num w:numId="11">
    <w:abstractNumId w:val="17"/>
  </w:num>
  <w:num w:numId="12">
    <w:abstractNumId w:val="12"/>
  </w:num>
  <w:num w:numId="13">
    <w:abstractNumId w:val="8"/>
  </w:num>
  <w:num w:numId="14">
    <w:abstractNumId w:val="6"/>
  </w:num>
  <w:num w:numId="15">
    <w:abstractNumId w:val="7"/>
  </w:num>
  <w:num w:numId="16">
    <w:abstractNumId w:val="1"/>
  </w:num>
  <w:num w:numId="17">
    <w:abstractNumId w:val="3"/>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0"/>
  </w:num>
  <w:num w:numId="32">
    <w:abstractNumId w:val="14"/>
  </w:num>
  <w:num w:numId="33">
    <w:abstractNumId w:val="14"/>
  </w:num>
  <w:num w:numId="34">
    <w:abstractNumId w:val="14"/>
  </w:num>
  <w:num w:numId="35">
    <w:abstractNumId w:val="14"/>
  </w:num>
  <w:num w:numId="36">
    <w:abstractNumId w:val="18"/>
  </w:num>
  <w:num w:numId="37">
    <w:abstractNumId w:val="14"/>
  </w:num>
  <w:num w:numId="38">
    <w:abstractNumId w:val="14"/>
  </w:num>
  <w:num w:numId="39">
    <w:abstractNumId w:val="14"/>
  </w:num>
  <w:num w:numId="40">
    <w:abstractNumId w:val="4"/>
  </w:num>
  <w:num w:numId="41">
    <w:abstractNumId w:val="13"/>
  </w:num>
  <w:num w:numId="42">
    <w:abstractNumId w:val="14"/>
  </w:num>
  <w:num w:numId="43">
    <w:abstractNumId w:val="2"/>
  </w:num>
  <w:num w:numId="44">
    <w:abstractNumId w:val="2"/>
  </w:num>
  <w:num w:numId="45">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471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70580"/>
    <w:rsid w:val="0000091E"/>
    <w:rsid w:val="0000176E"/>
    <w:rsid w:val="000027C0"/>
    <w:rsid w:val="000027F9"/>
    <w:rsid w:val="00003F9D"/>
    <w:rsid w:val="00004E52"/>
    <w:rsid w:val="000050C1"/>
    <w:rsid w:val="00005450"/>
    <w:rsid w:val="000065D4"/>
    <w:rsid w:val="00006908"/>
    <w:rsid w:val="00006EED"/>
    <w:rsid w:val="00006F2C"/>
    <w:rsid w:val="00007086"/>
    <w:rsid w:val="00007114"/>
    <w:rsid w:val="00010368"/>
    <w:rsid w:val="00010E79"/>
    <w:rsid w:val="00011776"/>
    <w:rsid w:val="0001223F"/>
    <w:rsid w:val="00012A0D"/>
    <w:rsid w:val="00013899"/>
    <w:rsid w:val="00013D8B"/>
    <w:rsid w:val="000152EE"/>
    <w:rsid w:val="0001672D"/>
    <w:rsid w:val="00017D43"/>
    <w:rsid w:val="000200C8"/>
    <w:rsid w:val="000205C3"/>
    <w:rsid w:val="00020E72"/>
    <w:rsid w:val="00021C01"/>
    <w:rsid w:val="00021FDA"/>
    <w:rsid w:val="00022031"/>
    <w:rsid w:val="00022B48"/>
    <w:rsid w:val="00023F26"/>
    <w:rsid w:val="00023F4B"/>
    <w:rsid w:val="0002482A"/>
    <w:rsid w:val="00024EC4"/>
    <w:rsid w:val="00025E44"/>
    <w:rsid w:val="00025F3C"/>
    <w:rsid w:val="00026B06"/>
    <w:rsid w:val="00026B37"/>
    <w:rsid w:val="00026DEE"/>
    <w:rsid w:val="000271A3"/>
    <w:rsid w:val="00027509"/>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B01"/>
    <w:rsid w:val="00041083"/>
    <w:rsid w:val="0004290F"/>
    <w:rsid w:val="00047239"/>
    <w:rsid w:val="000502E1"/>
    <w:rsid w:val="0005257D"/>
    <w:rsid w:val="000549EC"/>
    <w:rsid w:val="00054AE3"/>
    <w:rsid w:val="0005520C"/>
    <w:rsid w:val="00055A91"/>
    <w:rsid w:val="000563B9"/>
    <w:rsid w:val="00056E77"/>
    <w:rsid w:val="00060ACE"/>
    <w:rsid w:val="00060C89"/>
    <w:rsid w:val="00060FF1"/>
    <w:rsid w:val="00061468"/>
    <w:rsid w:val="0006216B"/>
    <w:rsid w:val="000624AE"/>
    <w:rsid w:val="00063812"/>
    <w:rsid w:val="00063DBD"/>
    <w:rsid w:val="0006490D"/>
    <w:rsid w:val="000665B6"/>
    <w:rsid w:val="0006704E"/>
    <w:rsid w:val="0006776C"/>
    <w:rsid w:val="0007026C"/>
    <w:rsid w:val="0007040C"/>
    <w:rsid w:val="00071571"/>
    <w:rsid w:val="0007173D"/>
    <w:rsid w:val="00071824"/>
    <w:rsid w:val="00073AE2"/>
    <w:rsid w:val="000745F6"/>
    <w:rsid w:val="000747B2"/>
    <w:rsid w:val="00075F92"/>
    <w:rsid w:val="000762A3"/>
    <w:rsid w:val="00076596"/>
    <w:rsid w:val="00081350"/>
    <w:rsid w:val="00081CB5"/>
    <w:rsid w:val="00082CD6"/>
    <w:rsid w:val="00083261"/>
    <w:rsid w:val="00083926"/>
    <w:rsid w:val="00083D2A"/>
    <w:rsid w:val="00084DA7"/>
    <w:rsid w:val="00085A8E"/>
    <w:rsid w:val="00085D8A"/>
    <w:rsid w:val="00085FB4"/>
    <w:rsid w:val="00086071"/>
    <w:rsid w:val="000862E2"/>
    <w:rsid w:val="000863C7"/>
    <w:rsid w:val="00086E14"/>
    <w:rsid w:val="00091D57"/>
    <w:rsid w:val="0009304A"/>
    <w:rsid w:val="00093345"/>
    <w:rsid w:val="00093FDC"/>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547D"/>
    <w:rsid w:val="000A5AD3"/>
    <w:rsid w:val="000A6078"/>
    <w:rsid w:val="000A6140"/>
    <w:rsid w:val="000A6401"/>
    <w:rsid w:val="000A70B3"/>
    <w:rsid w:val="000A7178"/>
    <w:rsid w:val="000A7654"/>
    <w:rsid w:val="000B131F"/>
    <w:rsid w:val="000B2743"/>
    <w:rsid w:val="000B29C0"/>
    <w:rsid w:val="000B3211"/>
    <w:rsid w:val="000B3425"/>
    <w:rsid w:val="000B4927"/>
    <w:rsid w:val="000B4BC7"/>
    <w:rsid w:val="000B540F"/>
    <w:rsid w:val="000B54A2"/>
    <w:rsid w:val="000B5EE9"/>
    <w:rsid w:val="000B6B28"/>
    <w:rsid w:val="000C07AE"/>
    <w:rsid w:val="000C2DDA"/>
    <w:rsid w:val="000C300A"/>
    <w:rsid w:val="000C3318"/>
    <w:rsid w:val="000C333B"/>
    <w:rsid w:val="000C4B4D"/>
    <w:rsid w:val="000C4FC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B06"/>
    <w:rsid w:val="000F4B2F"/>
    <w:rsid w:val="000F52F8"/>
    <w:rsid w:val="000F56B8"/>
    <w:rsid w:val="000F6539"/>
    <w:rsid w:val="000F7016"/>
    <w:rsid w:val="00101B68"/>
    <w:rsid w:val="00102A42"/>
    <w:rsid w:val="00102C51"/>
    <w:rsid w:val="00102F6C"/>
    <w:rsid w:val="00103847"/>
    <w:rsid w:val="00103F4B"/>
    <w:rsid w:val="00104BA5"/>
    <w:rsid w:val="001050F3"/>
    <w:rsid w:val="001052C6"/>
    <w:rsid w:val="00105ED0"/>
    <w:rsid w:val="00110111"/>
    <w:rsid w:val="001102F4"/>
    <w:rsid w:val="001119B2"/>
    <w:rsid w:val="001143C1"/>
    <w:rsid w:val="00115CE0"/>
    <w:rsid w:val="00116E89"/>
    <w:rsid w:val="001173F7"/>
    <w:rsid w:val="0011756A"/>
    <w:rsid w:val="00117871"/>
    <w:rsid w:val="00120141"/>
    <w:rsid w:val="0012025E"/>
    <w:rsid w:val="001210C5"/>
    <w:rsid w:val="00121705"/>
    <w:rsid w:val="00121ECE"/>
    <w:rsid w:val="00123409"/>
    <w:rsid w:val="001235E9"/>
    <w:rsid w:val="0012413D"/>
    <w:rsid w:val="00124CBB"/>
    <w:rsid w:val="00125250"/>
    <w:rsid w:val="00127A1B"/>
    <w:rsid w:val="00130093"/>
    <w:rsid w:val="00130163"/>
    <w:rsid w:val="001304A2"/>
    <w:rsid w:val="00130E81"/>
    <w:rsid w:val="00131401"/>
    <w:rsid w:val="0013184E"/>
    <w:rsid w:val="00131F6E"/>
    <w:rsid w:val="00132B57"/>
    <w:rsid w:val="00132EA3"/>
    <w:rsid w:val="001336ED"/>
    <w:rsid w:val="001346AF"/>
    <w:rsid w:val="00134FB6"/>
    <w:rsid w:val="0013563A"/>
    <w:rsid w:val="0013589B"/>
    <w:rsid w:val="00135EBE"/>
    <w:rsid w:val="001368D7"/>
    <w:rsid w:val="0013771F"/>
    <w:rsid w:val="00137EA4"/>
    <w:rsid w:val="001404B4"/>
    <w:rsid w:val="00140824"/>
    <w:rsid w:val="00140DB4"/>
    <w:rsid w:val="00140F74"/>
    <w:rsid w:val="0014157B"/>
    <w:rsid w:val="0014175B"/>
    <w:rsid w:val="00142237"/>
    <w:rsid w:val="001423B6"/>
    <w:rsid w:val="001426DF"/>
    <w:rsid w:val="00142D94"/>
    <w:rsid w:val="001436B1"/>
    <w:rsid w:val="00144133"/>
    <w:rsid w:val="0014445C"/>
    <w:rsid w:val="00144FB1"/>
    <w:rsid w:val="001459FB"/>
    <w:rsid w:val="001459FE"/>
    <w:rsid w:val="00145DE8"/>
    <w:rsid w:val="00145E1E"/>
    <w:rsid w:val="001467E1"/>
    <w:rsid w:val="00147580"/>
    <w:rsid w:val="00150559"/>
    <w:rsid w:val="0015093E"/>
    <w:rsid w:val="00150C88"/>
    <w:rsid w:val="001534DA"/>
    <w:rsid w:val="00153A58"/>
    <w:rsid w:val="00153D70"/>
    <w:rsid w:val="0015456C"/>
    <w:rsid w:val="00154597"/>
    <w:rsid w:val="00154E9F"/>
    <w:rsid w:val="001551E3"/>
    <w:rsid w:val="0015526A"/>
    <w:rsid w:val="00156C46"/>
    <w:rsid w:val="00156DED"/>
    <w:rsid w:val="00157139"/>
    <w:rsid w:val="0015722E"/>
    <w:rsid w:val="001576FC"/>
    <w:rsid w:val="00157807"/>
    <w:rsid w:val="00157CCE"/>
    <w:rsid w:val="001605F6"/>
    <w:rsid w:val="00160F3B"/>
    <w:rsid w:val="0016130D"/>
    <w:rsid w:val="00162096"/>
    <w:rsid w:val="001620FB"/>
    <w:rsid w:val="00162724"/>
    <w:rsid w:val="001643FE"/>
    <w:rsid w:val="00164917"/>
    <w:rsid w:val="00164AD5"/>
    <w:rsid w:val="00164AFF"/>
    <w:rsid w:val="0016500C"/>
    <w:rsid w:val="00165345"/>
    <w:rsid w:val="0016559B"/>
    <w:rsid w:val="001661B8"/>
    <w:rsid w:val="0016668A"/>
    <w:rsid w:val="00170182"/>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4160"/>
    <w:rsid w:val="001851C6"/>
    <w:rsid w:val="001853BB"/>
    <w:rsid w:val="001865EE"/>
    <w:rsid w:val="00191832"/>
    <w:rsid w:val="00191F76"/>
    <w:rsid w:val="00192DE7"/>
    <w:rsid w:val="001938D9"/>
    <w:rsid w:val="0019400C"/>
    <w:rsid w:val="00194363"/>
    <w:rsid w:val="001944F4"/>
    <w:rsid w:val="00194667"/>
    <w:rsid w:val="00194E47"/>
    <w:rsid w:val="0019503C"/>
    <w:rsid w:val="001950B8"/>
    <w:rsid w:val="00195191"/>
    <w:rsid w:val="00195585"/>
    <w:rsid w:val="00195BAB"/>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16A"/>
    <w:rsid w:val="001A688E"/>
    <w:rsid w:val="001A6ABC"/>
    <w:rsid w:val="001A6D7F"/>
    <w:rsid w:val="001A7284"/>
    <w:rsid w:val="001B243B"/>
    <w:rsid w:val="001B52F8"/>
    <w:rsid w:val="001B6353"/>
    <w:rsid w:val="001B7D44"/>
    <w:rsid w:val="001C0264"/>
    <w:rsid w:val="001C0CC4"/>
    <w:rsid w:val="001C10F4"/>
    <w:rsid w:val="001C1935"/>
    <w:rsid w:val="001C25EE"/>
    <w:rsid w:val="001C4AB0"/>
    <w:rsid w:val="001C4AFC"/>
    <w:rsid w:val="001C4BA5"/>
    <w:rsid w:val="001C5066"/>
    <w:rsid w:val="001C52D3"/>
    <w:rsid w:val="001C611C"/>
    <w:rsid w:val="001C6E1B"/>
    <w:rsid w:val="001C6F18"/>
    <w:rsid w:val="001D0861"/>
    <w:rsid w:val="001D1438"/>
    <w:rsid w:val="001D164E"/>
    <w:rsid w:val="001D2693"/>
    <w:rsid w:val="001D2A4B"/>
    <w:rsid w:val="001D2D4F"/>
    <w:rsid w:val="001D3412"/>
    <w:rsid w:val="001D3832"/>
    <w:rsid w:val="001D40EF"/>
    <w:rsid w:val="001D4C77"/>
    <w:rsid w:val="001D5034"/>
    <w:rsid w:val="001D569B"/>
    <w:rsid w:val="001D643C"/>
    <w:rsid w:val="001D6D62"/>
    <w:rsid w:val="001D7633"/>
    <w:rsid w:val="001E044F"/>
    <w:rsid w:val="001E1EC6"/>
    <w:rsid w:val="001E2EC8"/>
    <w:rsid w:val="001E37D8"/>
    <w:rsid w:val="001E6802"/>
    <w:rsid w:val="001E683D"/>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6E6"/>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561E"/>
    <w:rsid w:val="00226B7B"/>
    <w:rsid w:val="00230C67"/>
    <w:rsid w:val="00231363"/>
    <w:rsid w:val="002314BA"/>
    <w:rsid w:val="002324BD"/>
    <w:rsid w:val="00233EF5"/>
    <w:rsid w:val="002340E8"/>
    <w:rsid w:val="002342C4"/>
    <w:rsid w:val="00235F3C"/>
    <w:rsid w:val="00237034"/>
    <w:rsid w:val="0023728D"/>
    <w:rsid w:val="0024017A"/>
    <w:rsid w:val="00240269"/>
    <w:rsid w:val="00240C7C"/>
    <w:rsid w:val="00240F55"/>
    <w:rsid w:val="0024174A"/>
    <w:rsid w:val="002423E1"/>
    <w:rsid w:val="0024278D"/>
    <w:rsid w:val="0024289E"/>
    <w:rsid w:val="00242B41"/>
    <w:rsid w:val="00244354"/>
    <w:rsid w:val="0024446D"/>
    <w:rsid w:val="0024509E"/>
    <w:rsid w:val="00245E2C"/>
    <w:rsid w:val="00246DB9"/>
    <w:rsid w:val="00246E52"/>
    <w:rsid w:val="0024724C"/>
    <w:rsid w:val="00247E3F"/>
    <w:rsid w:val="002504DD"/>
    <w:rsid w:val="002510BC"/>
    <w:rsid w:val="00251668"/>
    <w:rsid w:val="00252181"/>
    <w:rsid w:val="00252B2C"/>
    <w:rsid w:val="00252D6C"/>
    <w:rsid w:val="00252F84"/>
    <w:rsid w:val="0025381A"/>
    <w:rsid w:val="00255614"/>
    <w:rsid w:val="00255BE9"/>
    <w:rsid w:val="00255EE3"/>
    <w:rsid w:val="002578BF"/>
    <w:rsid w:val="00257916"/>
    <w:rsid w:val="00257BB8"/>
    <w:rsid w:val="002603BC"/>
    <w:rsid w:val="0026090E"/>
    <w:rsid w:val="002619F8"/>
    <w:rsid w:val="00261C74"/>
    <w:rsid w:val="00262156"/>
    <w:rsid w:val="002632BD"/>
    <w:rsid w:val="00263695"/>
    <w:rsid w:val="00263844"/>
    <w:rsid w:val="00264018"/>
    <w:rsid w:val="00265DBF"/>
    <w:rsid w:val="00266C07"/>
    <w:rsid w:val="00266C8E"/>
    <w:rsid w:val="00267436"/>
    <w:rsid w:val="0026793B"/>
    <w:rsid w:val="00267D91"/>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6156"/>
    <w:rsid w:val="00286AE2"/>
    <w:rsid w:val="00287C6B"/>
    <w:rsid w:val="0029008C"/>
    <w:rsid w:val="002926E3"/>
    <w:rsid w:val="002928B9"/>
    <w:rsid w:val="00293148"/>
    <w:rsid w:val="00293EE4"/>
    <w:rsid w:val="00294970"/>
    <w:rsid w:val="00294E37"/>
    <w:rsid w:val="00294E7A"/>
    <w:rsid w:val="00294F14"/>
    <w:rsid w:val="00295DF3"/>
    <w:rsid w:val="00296BA0"/>
    <w:rsid w:val="00296EE6"/>
    <w:rsid w:val="002974A8"/>
    <w:rsid w:val="002A12B5"/>
    <w:rsid w:val="002A2B24"/>
    <w:rsid w:val="002A2F2B"/>
    <w:rsid w:val="002A33DD"/>
    <w:rsid w:val="002A4073"/>
    <w:rsid w:val="002A5BC1"/>
    <w:rsid w:val="002A5DE3"/>
    <w:rsid w:val="002A62B2"/>
    <w:rsid w:val="002A6335"/>
    <w:rsid w:val="002A6CAC"/>
    <w:rsid w:val="002B006A"/>
    <w:rsid w:val="002B07C4"/>
    <w:rsid w:val="002B0832"/>
    <w:rsid w:val="002B0CF3"/>
    <w:rsid w:val="002B1CB1"/>
    <w:rsid w:val="002B1E3F"/>
    <w:rsid w:val="002B1EBD"/>
    <w:rsid w:val="002B2723"/>
    <w:rsid w:val="002B2DA4"/>
    <w:rsid w:val="002B31F4"/>
    <w:rsid w:val="002B34DA"/>
    <w:rsid w:val="002B3FD6"/>
    <w:rsid w:val="002B4249"/>
    <w:rsid w:val="002B560C"/>
    <w:rsid w:val="002B6689"/>
    <w:rsid w:val="002B7EF0"/>
    <w:rsid w:val="002C048A"/>
    <w:rsid w:val="002C0914"/>
    <w:rsid w:val="002C366E"/>
    <w:rsid w:val="002C606F"/>
    <w:rsid w:val="002C69A5"/>
    <w:rsid w:val="002C7BB5"/>
    <w:rsid w:val="002D01F4"/>
    <w:rsid w:val="002D1436"/>
    <w:rsid w:val="002D1D37"/>
    <w:rsid w:val="002D1FCB"/>
    <w:rsid w:val="002D240B"/>
    <w:rsid w:val="002D35B2"/>
    <w:rsid w:val="002D551D"/>
    <w:rsid w:val="002D5931"/>
    <w:rsid w:val="002D5B2F"/>
    <w:rsid w:val="002D5C3D"/>
    <w:rsid w:val="002D6702"/>
    <w:rsid w:val="002D6AB8"/>
    <w:rsid w:val="002D70DA"/>
    <w:rsid w:val="002D7152"/>
    <w:rsid w:val="002D729A"/>
    <w:rsid w:val="002D732E"/>
    <w:rsid w:val="002D7C00"/>
    <w:rsid w:val="002E08B1"/>
    <w:rsid w:val="002E0AB1"/>
    <w:rsid w:val="002E1E22"/>
    <w:rsid w:val="002E2086"/>
    <w:rsid w:val="002E2CDD"/>
    <w:rsid w:val="002E42F8"/>
    <w:rsid w:val="002E498E"/>
    <w:rsid w:val="002E4E51"/>
    <w:rsid w:val="002E505C"/>
    <w:rsid w:val="002E56D3"/>
    <w:rsid w:val="002E6136"/>
    <w:rsid w:val="002E6999"/>
    <w:rsid w:val="002E6BB2"/>
    <w:rsid w:val="002E74F5"/>
    <w:rsid w:val="002E7D97"/>
    <w:rsid w:val="002E7E80"/>
    <w:rsid w:val="002E7F28"/>
    <w:rsid w:val="002F0AB0"/>
    <w:rsid w:val="002F19F5"/>
    <w:rsid w:val="002F1ACA"/>
    <w:rsid w:val="002F2536"/>
    <w:rsid w:val="002F2DF3"/>
    <w:rsid w:val="002F2F38"/>
    <w:rsid w:val="002F32FE"/>
    <w:rsid w:val="002F3C01"/>
    <w:rsid w:val="002F3CF8"/>
    <w:rsid w:val="002F5812"/>
    <w:rsid w:val="002F6ED1"/>
    <w:rsid w:val="002F76EA"/>
    <w:rsid w:val="002F76EB"/>
    <w:rsid w:val="002F7747"/>
    <w:rsid w:val="00300F06"/>
    <w:rsid w:val="00301869"/>
    <w:rsid w:val="00301976"/>
    <w:rsid w:val="00301ECD"/>
    <w:rsid w:val="0030275A"/>
    <w:rsid w:val="00302B93"/>
    <w:rsid w:val="00304EB8"/>
    <w:rsid w:val="003056B0"/>
    <w:rsid w:val="00305CBF"/>
    <w:rsid w:val="00305D1E"/>
    <w:rsid w:val="0030679F"/>
    <w:rsid w:val="003113A6"/>
    <w:rsid w:val="00312BA9"/>
    <w:rsid w:val="0031511C"/>
    <w:rsid w:val="00315C85"/>
    <w:rsid w:val="00315CB3"/>
    <w:rsid w:val="003166A8"/>
    <w:rsid w:val="00316843"/>
    <w:rsid w:val="00317D8C"/>
    <w:rsid w:val="003202EF"/>
    <w:rsid w:val="00320600"/>
    <w:rsid w:val="003208E5"/>
    <w:rsid w:val="00320A09"/>
    <w:rsid w:val="00320A85"/>
    <w:rsid w:val="00321529"/>
    <w:rsid w:val="00323635"/>
    <w:rsid w:val="00323861"/>
    <w:rsid w:val="003242A6"/>
    <w:rsid w:val="003245F3"/>
    <w:rsid w:val="00324FCA"/>
    <w:rsid w:val="003251AF"/>
    <w:rsid w:val="003252C4"/>
    <w:rsid w:val="003252EC"/>
    <w:rsid w:val="003253E7"/>
    <w:rsid w:val="00325910"/>
    <w:rsid w:val="003270A8"/>
    <w:rsid w:val="00327C3C"/>
    <w:rsid w:val="0033085E"/>
    <w:rsid w:val="00332A75"/>
    <w:rsid w:val="00333780"/>
    <w:rsid w:val="00333E6E"/>
    <w:rsid w:val="0033568D"/>
    <w:rsid w:val="00335BD3"/>
    <w:rsid w:val="00335C52"/>
    <w:rsid w:val="00336440"/>
    <w:rsid w:val="003419ED"/>
    <w:rsid w:val="00341C21"/>
    <w:rsid w:val="003425AB"/>
    <w:rsid w:val="00343A1B"/>
    <w:rsid w:val="003440B9"/>
    <w:rsid w:val="00344800"/>
    <w:rsid w:val="00344DC9"/>
    <w:rsid w:val="00344E49"/>
    <w:rsid w:val="0034638C"/>
    <w:rsid w:val="00347DBC"/>
    <w:rsid w:val="00347EC4"/>
    <w:rsid w:val="0035043B"/>
    <w:rsid w:val="00350D6F"/>
    <w:rsid w:val="00351212"/>
    <w:rsid w:val="003518D1"/>
    <w:rsid w:val="003539C9"/>
    <w:rsid w:val="00353F67"/>
    <w:rsid w:val="003544AE"/>
    <w:rsid w:val="00354D2A"/>
    <w:rsid w:val="00355AB4"/>
    <w:rsid w:val="003563B2"/>
    <w:rsid w:val="003567C3"/>
    <w:rsid w:val="00356CBA"/>
    <w:rsid w:val="00357E2E"/>
    <w:rsid w:val="0036010D"/>
    <w:rsid w:val="00361E11"/>
    <w:rsid w:val="00361FC6"/>
    <w:rsid w:val="0036230E"/>
    <w:rsid w:val="003623BE"/>
    <w:rsid w:val="00364DD7"/>
    <w:rsid w:val="00367694"/>
    <w:rsid w:val="003700DB"/>
    <w:rsid w:val="003701B4"/>
    <w:rsid w:val="00370580"/>
    <w:rsid w:val="003708C1"/>
    <w:rsid w:val="0037201F"/>
    <w:rsid w:val="0037202E"/>
    <w:rsid w:val="00372278"/>
    <w:rsid w:val="0037313F"/>
    <w:rsid w:val="003737EF"/>
    <w:rsid w:val="00373C80"/>
    <w:rsid w:val="003748DD"/>
    <w:rsid w:val="003756D8"/>
    <w:rsid w:val="00375DF9"/>
    <w:rsid w:val="0037614A"/>
    <w:rsid w:val="00376989"/>
    <w:rsid w:val="003774B0"/>
    <w:rsid w:val="00377525"/>
    <w:rsid w:val="00377E70"/>
    <w:rsid w:val="00380006"/>
    <w:rsid w:val="0038084B"/>
    <w:rsid w:val="00381182"/>
    <w:rsid w:val="00381E8C"/>
    <w:rsid w:val="00384177"/>
    <w:rsid w:val="0038491B"/>
    <w:rsid w:val="0038513C"/>
    <w:rsid w:val="003866A1"/>
    <w:rsid w:val="00386815"/>
    <w:rsid w:val="00386ACD"/>
    <w:rsid w:val="003870A9"/>
    <w:rsid w:val="00387F18"/>
    <w:rsid w:val="003902E7"/>
    <w:rsid w:val="00390323"/>
    <w:rsid w:val="003906A2"/>
    <w:rsid w:val="00392218"/>
    <w:rsid w:val="00392219"/>
    <w:rsid w:val="00394A8C"/>
    <w:rsid w:val="003959D9"/>
    <w:rsid w:val="0039661F"/>
    <w:rsid w:val="003966F3"/>
    <w:rsid w:val="00396D74"/>
    <w:rsid w:val="00396DFA"/>
    <w:rsid w:val="0039756A"/>
    <w:rsid w:val="0039775B"/>
    <w:rsid w:val="003979C5"/>
    <w:rsid w:val="00397F94"/>
    <w:rsid w:val="003A050A"/>
    <w:rsid w:val="003A23E3"/>
    <w:rsid w:val="003A431F"/>
    <w:rsid w:val="003A48A4"/>
    <w:rsid w:val="003A4A57"/>
    <w:rsid w:val="003A6E25"/>
    <w:rsid w:val="003A72CC"/>
    <w:rsid w:val="003A7ACC"/>
    <w:rsid w:val="003B029D"/>
    <w:rsid w:val="003B0886"/>
    <w:rsid w:val="003B0EC4"/>
    <w:rsid w:val="003B1800"/>
    <w:rsid w:val="003B1EE5"/>
    <w:rsid w:val="003B25E0"/>
    <w:rsid w:val="003B3DEB"/>
    <w:rsid w:val="003B4BF4"/>
    <w:rsid w:val="003B5330"/>
    <w:rsid w:val="003B56EA"/>
    <w:rsid w:val="003B5ED7"/>
    <w:rsid w:val="003B61A3"/>
    <w:rsid w:val="003B690A"/>
    <w:rsid w:val="003B6919"/>
    <w:rsid w:val="003B6D17"/>
    <w:rsid w:val="003C1797"/>
    <w:rsid w:val="003C1C25"/>
    <w:rsid w:val="003C1C48"/>
    <w:rsid w:val="003C2A5B"/>
    <w:rsid w:val="003C2B8F"/>
    <w:rsid w:val="003C44B1"/>
    <w:rsid w:val="003C4A00"/>
    <w:rsid w:val="003C75FD"/>
    <w:rsid w:val="003C78CA"/>
    <w:rsid w:val="003D1293"/>
    <w:rsid w:val="003D1600"/>
    <w:rsid w:val="003D172A"/>
    <w:rsid w:val="003D18C2"/>
    <w:rsid w:val="003D24B2"/>
    <w:rsid w:val="003D2F80"/>
    <w:rsid w:val="003D3A09"/>
    <w:rsid w:val="003D42F6"/>
    <w:rsid w:val="003D444C"/>
    <w:rsid w:val="003D4C15"/>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D0C"/>
    <w:rsid w:val="003F06BB"/>
    <w:rsid w:val="003F09E0"/>
    <w:rsid w:val="003F0CFD"/>
    <w:rsid w:val="003F19A6"/>
    <w:rsid w:val="003F1AD8"/>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3E8D"/>
    <w:rsid w:val="00404C22"/>
    <w:rsid w:val="00405F09"/>
    <w:rsid w:val="00406A64"/>
    <w:rsid w:val="00407C21"/>
    <w:rsid w:val="00407C3A"/>
    <w:rsid w:val="00407E1A"/>
    <w:rsid w:val="00411037"/>
    <w:rsid w:val="004114C9"/>
    <w:rsid w:val="00411751"/>
    <w:rsid w:val="0041187B"/>
    <w:rsid w:val="004129F0"/>
    <w:rsid w:val="0041300A"/>
    <w:rsid w:val="00413613"/>
    <w:rsid w:val="0041461A"/>
    <w:rsid w:val="00414869"/>
    <w:rsid w:val="004151CF"/>
    <w:rsid w:val="00415773"/>
    <w:rsid w:val="004160FF"/>
    <w:rsid w:val="004167C0"/>
    <w:rsid w:val="0041757D"/>
    <w:rsid w:val="004178FE"/>
    <w:rsid w:val="00417E3D"/>
    <w:rsid w:val="0042046B"/>
    <w:rsid w:val="0042057F"/>
    <w:rsid w:val="00420946"/>
    <w:rsid w:val="00421452"/>
    <w:rsid w:val="00422824"/>
    <w:rsid w:val="00423097"/>
    <w:rsid w:val="00423680"/>
    <w:rsid w:val="004239B1"/>
    <w:rsid w:val="00424805"/>
    <w:rsid w:val="004259DA"/>
    <w:rsid w:val="004265C8"/>
    <w:rsid w:val="0042699D"/>
    <w:rsid w:val="00426A5C"/>
    <w:rsid w:val="00426BC4"/>
    <w:rsid w:val="00427950"/>
    <w:rsid w:val="00427B90"/>
    <w:rsid w:val="0043092C"/>
    <w:rsid w:val="0043218A"/>
    <w:rsid w:val="00433476"/>
    <w:rsid w:val="00433E6E"/>
    <w:rsid w:val="00433FDF"/>
    <w:rsid w:val="00434845"/>
    <w:rsid w:val="00434B8F"/>
    <w:rsid w:val="00434CB0"/>
    <w:rsid w:val="004353A6"/>
    <w:rsid w:val="00435472"/>
    <w:rsid w:val="004369C0"/>
    <w:rsid w:val="004373CA"/>
    <w:rsid w:val="00437608"/>
    <w:rsid w:val="00437BDE"/>
    <w:rsid w:val="00441122"/>
    <w:rsid w:val="00441685"/>
    <w:rsid w:val="00441F0B"/>
    <w:rsid w:val="00442411"/>
    <w:rsid w:val="00442A0F"/>
    <w:rsid w:val="0044365A"/>
    <w:rsid w:val="004438B0"/>
    <w:rsid w:val="00444D26"/>
    <w:rsid w:val="00445636"/>
    <w:rsid w:val="00445849"/>
    <w:rsid w:val="00445943"/>
    <w:rsid w:val="00446AD2"/>
    <w:rsid w:val="004472C8"/>
    <w:rsid w:val="004477A5"/>
    <w:rsid w:val="004510D2"/>
    <w:rsid w:val="00451145"/>
    <w:rsid w:val="004515DA"/>
    <w:rsid w:val="00452739"/>
    <w:rsid w:val="00452A76"/>
    <w:rsid w:val="00453282"/>
    <w:rsid w:val="004532BB"/>
    <w:rsid w:val="00453896"/>
    <w:rsid w:val="0045542D"/>
    <w:rsid w:val="0045733C"/>
    <w:rsid w:val="00457EB1"/>
    <w:rsid w:val="0046016A"/>
    <w:rsid w:val="0046020F"/>
    <w:rsid w:val="00462442"/>
    <w:rsid w:val="004628F2"/>
    <w:rsid w:val="00462C32"/>
    <w:rsid w:val="00463BCA"/>
    <w:rsid w:val="00464A7B"/>
    <w:rsid w:val="00466658"/>
    <w:rsid w:val="004666E3"/>
    <w:rsid w:val="004672FD"/>
    <w:rsid w:val="00467ED9"/>
    <w:rsid w:val="00470A1E"/>
    <w:rsid w:val="00472036"/>
    <w:rsid w:val="00472091"/>
    <w:rsid w:val="00473486"/>
    <w:rsid w:val="00474096"/>
    <w:rsid w:val="0047597C"/>
    <w:rsid w:val="00475EF6"/>
    <w:rsid w:val="00476148"/>
    <w:rsid w:val="00477EB0"/>
    <w:rsid w:val="0048127C"/>
    <w:rsid w:val="004819C4"/>
    <w:rsid w:val="004825A6"/>
    <w:rsid w:val="00483DE0"/>
    <w:rsid w:val="00483F97"/>
    <w:rsid w:val="004846FF"/>
    <w:rsid w:val="004857B9"/>
    <w:rsid w:val="004857F6"/>
    <w:rsid w:val="00486CF5"/>
    <w:rsid w:val="00487203"/>
    <w:rsid w:val="00490310"/>
    <w:rsid w:val="00492320"/>
    <w:rsid w:val="004924B2"/>
    <w:rsid w:val="00494C0B"/>
    <w:rsid w:val="00494FFE"/>
    <w:rsid w:val="0049678F"/>
    <w:rsid w:val="0049698A"/>
    <w:rsid w:val="00496A09"/>
    <w:rsid w:val="00497356"/>
    <w:rsid w:val="00497A1E"/>
    <w:rsid w:val="004A0059"/>
    <w:rsid w:val="004A09C9"/>
    <w:rsid w:val="004A1D6B"/>
    <w:rsid w:val="004A3D39"/>
    <w:rsid w:val="004A41EA"/>
    <w:rsid w:val="004A4A98"/>
    <w:rsid w:val="004A5446"/>
    <w:rsid w:val="004A630C"/>
    <w:rsid w:val="004A6F66"/>
    <w:rsid w:val="004A7A6B"/>
    <w:rsid w:val="004B072A"/>
    <w:rsid w:val="004B1468"/>
    <w:rsid w:val="004B1773"/>
    <w:rsid w:val="004B1950"/>
    <w:rsid w:val="004B2348"/>
    <w:rsid w:val="004B23AA"/>
    <w:rsid w:val="004B23C3"/>
    <w:rsid w:val="004B2EAB"/>
    <w:rsid w:val="004B4335"/>
    <w:rsid w:val="004B4C32"/>
    <w:rsid w:val="004B4E03"/>
    <w:rsid w:val="004B5039"/>
    <w:rsid w:val="004B5BEA"/>
    <w:rsid w:val="004B5C95"/>
    <w:rsid w:val="004C030F"/>
    <w:rsid w:val="004C0BCE"/>
    <w:rsid w:val="004C2D2E"/>
    <w:rsid w:val="004C3461"/>
    <w:rsid w:val="004C43E1"/>
    <w:rsid w:val="004C5F7D"/>
    <w:rsid w:val="004C6A2F"/>
    <w:rsid w:val="004C75B6"/>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2EC2"/>
    <w:rsid w:val="004E3409"/>
    <w:rsid w:val="004E34E5"/>
    <w:rsid w:val="004E44B3"/>
    <w:rsid w:val="004E45CA"/>
    <w:rsid w:val="004E576D"/>
    <w:rsid w:val="004E5D74"/>
    <w:rsid w:val="004E5EB7"/>
    <w:rsid w:val="004E6AB4"/>
    <w:rsid w:val="004E6D00"/>
    <w:rsid w:val="004E71A2"/>
    <w:rsid w:val="004E74EB"/>
    <w:rsid w:val="004E7EAF"/>
    <w:rsid w:val="004F0939"/>
    <w:rsid w:val="004F1687"/>
    <w:rsid w:val="004F2198"/>
    <w:rsid w:val="004F3F8A"/>
    <w:rsid w:val="004F3FAC"/>
    <w:rsid w:val="004F46C1"/>
    <w:rsid w:val="004F4727"/>
    <w:rsid w:val="004F5217"/>
    <w:rsid w:val="004F6385"/>
    <w:rsid w:val="004F65A8"/>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1E31"/>
    <w:rsid w:val="005122B3"/>
    <w:rsid w:val="0051349F"/>
    <w:rsid w:val="005139B0"/>
    <w:rsid w:val="00514D6A"/>
    <w:rsid w:val="00514EFD"/>
    <w:rsid w:val="005156D0"/>
    <w:rsid w:val="0051585D"/>
    <w:rsid w:val="00515DBD"/>
    <w:rsid w:val="0051614A"/>
    <w:rsid w:val="00516628"/>
    <w:rsid w:val="00517BC7"/>
    <w:rsid w:val="00520EC1"/>
    <w:rsid w:val="00521971"/>
    <w:rsid w:val="00522F85"/>
    <w:rsid w:val="00524AF7"/>
    <w:rsid w:val="00525005"/>
    <w:rsid w:val="00525F3E"/>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56F"/>
    <w:rsid w:val="00541721"/>
    <w:rsid w:val="00542D69"/>
    <w:rsid w:val="00544C1E"/>
    <w:rsid w:val="0055016D"/>
    <w:rsid w:val="00550220"/>
    <w:rsid w:val="00551C25"/>
    <w:rsid w:val="005528DF"/>
    <w:rsid w:val="00552DD7"/>
    <w:rsid w:val="00553607"/>
    <w:rsid w:val="00554414"/>
    <w:rsid w:val="00554910"/>
    <w:rsid w:val="0055547E"/>
    <w:rsid w:val="005557D1"/>
    <w:rsid w:val="00555F4D"/>
    <w:rsid w:val="00556065"/>
    <w:rsid w:val="005568D8"/>
    <w:rsid w:val="00556D41"/>
    <w:rsid w:val="005605E2"/>
    <w:rsid w:val="00560BF5"/>
    <w:rsid w:val="00560EDB"/>
    <w:rsid w:val="005612A1"/>
    <w:rsid w:val="00562061"/>
    <w:rsid w:val="00563A8B"/>
    <w:rsid w:val="00563F41"/>
    <w:rsid w:val="005645B2"/>
    <w:rsid w:val="00564C8A"/>
    <w:rsid w:val="005652DF"/>
    <w:rsid w:val="0056659C"/>
    <w:rsid w:val="00566AF5"/>
    <w:rsid w:val="00567CC3"/>
    <w:rsid w:val="00571AA3"/>
    <w:rsid w:val="005722D0"/>
    <w:rsid w:val="00572716"/>
    <w:rsid w:val="005744E6"/>
    <w:rsid w:val="0057500A"/>
    <w:rsid w:val="0057506D"/>
    <w:rsid w:val="005757F9"/>
    <w:rsid w:val="00576D63"/>
    <w:rsid w:val="00576DD7"/>
    <w:rsid w:val="00576DE8"/>
    <w:rsid w:val="00577E94"/>
    <w:rsid w:val="00580E25"/>
    <w:rsid w:val="005811E9"/>
    <w:rsid w:val="00581F49"/>
    <w:rsid w:val="00582A97"/>
    <w:rsid w:val="005836A1"/>
    <w:rsid w:val="005836D2"/>
    <w:rsid w:val="00583C72"/>
    <w:rsid w:val="00583DE9"/>
    <w:rsid w:val="0058554D"/>
    <w:rsid w:val="00585588"/>
    <w:rsid w:val="005863D5"/>
    <w:rsid w:val="00586E4D"/>
    <w:rsid w:val="00591540"/>
    <w:rsid w:val="005916A8"/>
    <w:rsid w:val="0059187D"/>
    <w:rsid w:val="00591F2D"/>
    <w:rsid w:val="00592A3F"/>
    <w:rsid w:val="005952E1"/>
    <w:rsid w:val="005959C9"/>
    <w:rsid w:val="00595DB5"/>
    <w:rsid w:val="00595E99"/>
    <w:rsid w:val="00595FAB"/>
    <w:rsid w:val="00596417"/>
    <w:rsid w:val="00596F20"/>
    <w:rsid w:val="005A046F"/>
    <w:rsid w:val="005A0C6B"/>
    <w:rsid w:val="005A1547"/>
    <w:rsid w:val="005A25AA"/>
    <w:rsid w:val="005A295A"/>
    <w:rsid w:val="005A380D"/>
    <w:rsid w:val="005A3E12"/>
    <w:rsid w:val="005A3E9F"/>
    <w:rsid w:val="005A3EBE"/>
    <w:rsid w:val="005A4B07"/>
    <w:rsid w:val="005A4ED9"/>
    <w:rsid w:val="005A54F7"/>
    <w:rsid w:val="005A57CF"/>
    <w:rsid w:val="005A6E7A"/>
    <w:rsid w:val="005A76EA"/>
    <w:rsid w:val="005A7872"/>
    <w:rsid w:val="005A7C55"/>
    <w:rsid w:val="005B0425"/>
    <w:rsid w:val="005B0D50"/>
    <w:rsid w:val="005B1800"/>
    <w:rsid w:val="005B22FC"/>
    <w:rsid w:val="005B23EE"/>
    <w:rsid w:val="005B34EB"/>
    <w:rsid w:val="005B46A3"/>
    <w:rsid w:val="005B4DC4"/>
    <w:rsid w:val="005B4F91"/>
    <w:rsid w:val="005B52C5"/>
    <w:rsid w:val="005B5CC9"/>
    <w:rsid w:val="005B7203"/>
    <w:rsid w:val="005C0D65"/>
    <w:rsid w:val="005C265D"/>
    <w:rsid w:val="005C318A"/>
    <w:rsid w:val="005C3193"/>
    <w:rsid w:val="005C325A"/>
    <w:rsid w:val="005C3636"/>
    <w:rsid w:val="005C3CC8"/>
    <w:rsid w:val="005C445E"/>
    <w:rsid w:val="005C4656"/>
    <w:rsid w:val="005C46EE"/>
    <w:rsid w:val="005C6313"/>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7F34"/>
    <w:rsid w:val="005E0743"/>
    <w:rsid w:val="005E0CD3"/>
    <w:rsid w:val="005E1149"/>
    <w:rsid w:val="005E2708"/>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77E"/>
    <w:rsid w:val="005F5AFF"/>
    <w:rsid w:val="005F5F00"/>
    <w:rsid w:val="005F7582"/>
    <w:rsid w:val="005F7E63"/>
    <w:rsid w:val="005F7EF8"/>
    <w:rsid w:val="00600137"/>
    <w:rsid w:val="00600292"/>
    <w:rsid w:val="00600FCF"/>
    <w:rsid w:val="0060167D"/>
    <w:rsid w:val="00601AEC"/>
    <w:rsid w:val="0060230D"/>
    <w:rsid w:val="006026F8"/>
    <w:rsid w:val="00602890"/>
    <w:rsid w:val="00602B66"/>
    <w:rsid w:val="006034AD"/>
    <w:rsid w:val="0060390D"/>
    <w:rsid w:val="0060484C"/>
    <w:rsid w:val="00605672"/>
    <w:rsid w:val="006057AA"/>
    <w:rsid w:val="00606766"/>
    <w:rsid w:val="00607735"/>
    <w:rsid w:val="006079BA"/>
    <w:rsid w:val="006103FA"/>
    <w:rsid w:val="00610B80"/>
    <w:rsid w:val="006110C8"/>
    <w:rsid w:val="00611FAA"/>
    <w:rsid w:val="00612F07"/>
    <w:rsid w:val="0061346F"/>
    <w:rsid w:val="00613D27"/>
    <w:rsid w:val="00616731"/>
    <w:rsid w:val="0061683C"/>
    <w:rsid w:val="00616A41"/>
    <w:rsid w:val="00621D53"/>
    <w:rsid w:val="006222A7"/>
    <w:rsid w:val="00624002"/>
    <w:rsid w:val="0062420F"/>
    <w:rsid w:val="006252AF"/>
    <w:rsid w:val="00625D21"/>
    <w:rsid w:val="00625DA5"/>
    <w:rsid w:val="0062717E"/>
    <w:rsid w:val="00630A16"/>
    <w:rsid w:val="00630A2F"/>
    <w:rsid w:val="00631F0D"/>
    <w:rsid w:val="00632570"/>
    <w:rsid w:val="0063297D"/>
    <w:rsid w:val="00632B31"/>
    <w:rsid w:val="00632F87"/>
    <w:rsid w:val="00632FDA"/>
    <w:rsid w:val="006341A7"/>
    <w:rsid w:val="00634B7E"/>
    <w:rsid w:val="00634C31"/>
    <w:rsid w:val="0063523F"/>
    <w:rsid w:val="006354D8"/>
    <w:rsid w:val="00636590"/>
    <w:rsid w:val="006366B4"/>
    <w:rsid w:val="00636876"/>
    <w:rsid w:val="006379C4"/>
    <w:rsid w:val="0064000E"/>
    <w:rsid w:val="00640FB9"/>
    <w:rsid w:val="00641023"/>
    <w:rsid w:val="006410F5"/>
    <w:rsid w:val="0064130F"/>
    <w:rsid w:val="00641935"/>
    <w:rsid w:val="00642871"/>
    <w:rsid w:val="0064413A"/>
    <w:rsid w:val="00644AB2"/>
    <w:rsid w:val="006457E3"/>
    <w:rsid w:val="00645B08"/>
    <w:rsid w:val="00645F60"/>
    <w:rsid w:val="0064631E"/>
    <w:rsid w:val="00646F9A"/>
    <w:rsid w:val="006503F1"/>
    <w:rsid w:val="006521E8"/>
    <w:rsid w:val="0065225F"/>
    <w:rsid w:val="00653C17"/>
    <w:rsid w:val="00653E29"/>
    <w:rsid w:val="00653F50"/>
    <w:rsid w:val="00653FF2"/>
    <w:rsid w:val="006562D0"/>
    <w:rsid w:val="006568DB"/>
    <w:rsid w:val="0065726A"/>
    <w:rsid w:val="00657B8A"/>
    <w:rsid w:val="00657F59"/>
    <w:rsid w:val="0066062D"/>
    <w:rsid w:val="006611F0"/>
    <w:rsid w:val="00661CB1"/>
    <w:rsid w:val="006623D6"/>
    <w:rsid w:val="00662975"/>
    <w:rsid w:val="006633F4"/>
    <w:rsid w:val="006636CE"/>
    <w:rsid w:val="00663797"/>
    <w:rsid w:val="0066633E"/>
    <w:rsid w:val="00666A26"/>
    <w:rsid w:val="00666DBF"/>
    <w:rsid w:val="00667323"/>
    <w:rsid w:val="0067085D"/>
    <w:rsid w:val="00671771"/>
    <w:rsid w:val="0067313D"/>
    <w:rsid w:val="006731F6"/>
    <w:rsid w:val="00673431"/>
    <w:rsid w:val="00674D07"/>
    <w:rsid w:val="0067505C"/>
    <w:rsid w:val="00675559"/>
    <w:rsid w:val="00677D4A"/>
    <w:rsid w:val="006807BC"/>
    <w:rsid w:val="00680FC9"/>
    <w:rsid w:val="0068182E"/>
    <w:rsid w:val="00682442"/>
    <w:rsid w:val="00682CE8"/>
    <w:rsid w:val="00684B8B"/>
    <w:rsid w:val="00685155"/>
    <w:rsid w:val="00685A7C"/>
    <w:rsid w:val="006875CE"/>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A044E"/>
    <w:rsid w:val="006A07A2"/>
    <w:rsid w:val="006A0FA1"/>
    <w:rsid w:val="006A29FE"/>
    <w:rsid w:val="006A2C53"/>
    <w:rsid w:val="006A2C7C"/>
    <w:rsid w:val="006A2D9D"/>
    <w:rsid w:val="006A35B2"/>
    <w:rsid w:val="006A3BA3"/>
    <w:rsid w:val="006A3E07"/>
    <w:rsid w:val="006A3EE6"/>
    <w:rsid w:val="006A6C1F"/>
    <w:rsid w:val="006A7BD9"/>
    <w:rsid w:val="006B0339"/>
    <w:rsid w:val="006B058C"/>
    <w:rsid w:val="006B09C7"/>
    <w:rsid w:val="006B2C04"/>
    <w:rsid w:val="006B42FA"/>
    <w:rsid w:val="006B4CFD"/>
    <w:rsid w:val="006B5E70"/>
    <w:rsid w:val="006C023E"/>
    <w:rsid w:val="006C07E9"/>
    <w:rsid w:val="006C1DEA"/>
    <w:rsid w:val="006C2772"/>
    <w:rsid w:val="006C2D64"/>
    <w:rsid w:val="006C305D"/>
    <w:rsid w:val="006C3791"/>
    <w:rsid w:val="006C3D23"/>
    <w:rsid w:val="006C4D0D"/>
    <w:rsid w:val="006C5090"/>
    <w:rsid w:val="006C57AF"/>
    <w:rsid w:val="006C68AC"/>
    <w:rsid w:val="006C68CC"/>
    <w:rsid w:val="006C7713"/>
    <w:rsid w:val="006C7C8C"/>
    <w:rsid w:val="006D13E4"/>
    <w:rsid w:val="006D32BB"/>
    <w:rsid w:val="006D33F7"/>
    <w:rsid w:val="006D4780"/>
    <w:rsid w:val="006D5D02"/>
    <w:rsid w:val="006D7419"/>
    <w:rsid w:val="006E015D"/>
    <w:rsid w:val="006E09A2"/>
    <w:rsid w:val="006E0D51"/>
    <w:rsid w:val="006E1995"/>
    <w:rsid w:val="006E1A7F"/>
    <w:rsid w:val="006E1B5E"/>
    <w:rsid w:val="006E1DF1"/>
    <w:rsid w:val="006E278E"/>
    <w:rsid w:val="006E4743"/>
    <w:rsid w:val="006E4E38"/>
    <w:rsid w:val="006E60D6"/>
    <w:rsid w:val="006E62EF"/>
    <w:rsid w:val="006E665E"/>
    <w:rsid w:val="006E7467"/>
    <w:rsid w:val="006F00FE"/>
    <w:rsid w:val="006F182C"/>
    <w:rsid w:val="006F3646"/>
    <w:rsid w:val="006F3899"/>
    <w:rsid w:val="006F4F3E"/>
    <w:rsid w:val="006F50D9"/>
    <w:rsid w:val="006F5780"/>
    <w:rsid w:val="006F608F"/>
    <w:rsid w:val="006F72BA"/>
    <w:rsid w:val="006F7C8B"/>
    <w:rsid w:val="007000C9"/>
    <w:rsid w:val="00701434"/>
    <w:rsid w:val="00701711"/>
    <w:rsid w:val="00703E08"/>
    <w:rsid w:val="007048B2"/>
    <w:rsid w:val="00704FE1"/>
    <w:rsid w:val="00705775"/>
    <w:rsid w:val="007058F2"/>
    <w:rsid w:val="00706B04"/>
    <w:rsid w:val="00706CC1"/>
    <w:rsid w:val="00707C7D"/>
    <w:rsid w:val="00710618"/>
    <w:rsid w:val="007123C6"/>
    <w:rsid w:val="00714E1F"/>
    <w:rsid w:val="007169CF"/>
    <w:rsid w:val="0071765D"/>
    <w:rsid w:val="00720897"/>
    <w:rsid w:val="00720F77"/>
    <w:rsid w:val="0072142B"/>
    <w:rsid w:val="00721B70"/>
    <w:rsid w:val="00722103"/>
    <w:rsid w:val="0072248F"/>
    <w:rsid w:val="007226C2"/>
    <w:rsid w:val="00722ABD"/>
    <w:rsid w:val="007230AB"/>
    <w:rsid w:val="007232F2"/>
    <w:rsid w:val="007233EC"/>
    <w:rsid w:val="00723EB9"/>
    <w:rsid w:val="00724D92"/>
    <w:rsid w:val="0072566E"/>
    <w:rsid w:val="0072567E"/>
    <w:rsid w:val="00725842"/>
    <w:rsid w:val="00725890"/>
    <w:rsid w:val="007264F4"/>
    <w:rsid w:val="00726911"/>
    <w:rsid w:val="00727218"/>
    <w:rsid w:val="007275F1"/>
    <w:rsid w:val="00727FF2"/>
    <w:rsid w:val="00730EE6"/>
    <w:rsid w:val="00732BC5"/>
    <w:rsid w:val="00735410"/>
    <w:rsid w:val="00736CCD"/>
    <w:rsid w:val="00737DF1"/>
    <w:rsid w:val="0074027C"/>
    <w:rsid w:val="0074103B"/>
    <w:rsid w:val="00742D91"/>
    <w:rsid w:val="007439AC"/>
    <w:rsid w:val="007449BE"/>
    <w:rsid w:val="007457D2"/>
    <w:rsid w:val="00745F67"/>
    <w:rsid w:val="007461AD"/>
    <w:rsid w:val="00746901"/>
    <w:rsid w:val="00746A1D"/>
    <w:rsid w:val="00747189"/>
    <w:rsid w:val="00747547"/>
    <w:rsid w:val="0075230A"/>
    <w:rsid w:val="00752883"/>
    <w:rsid w:val="00755F10"/>
    <w:rsid w:val="00755F41"/>
    <w:rsid w:val="007560D6"/>
    <w:rsid w:val="00756104"/>
    <w:rsid w:val="00756FDE"/>
    <w:rsid w:val="00757691"/>
    <w:rsid w:val="00757E53"/>
    <w:rsid w:val="00761234"/>
    <w:rsid w:val="00763DC7"/>
    <w:rsid w:val="00764434"/>
    <w:rsid w:val="0076465C"/>
    <w:rsid w:val="00764B4A"/>
    <w:rsid w:val="00764C30"/>
    <w:rsid w:val="00764D49"/>
    <w:rsid w:val="00764F7D"/>
    <w:rsid w:val="00765583"/>
    <w:rsid w:val="007658A7"/>
    <w:rsid w:val="007664F7"/>
    <w:rsid w:val="00766DF4"/>
    <w:rsid w:val="007671B3"/>
    <w:rsid w:val="0076744E"/>
    <w:rsid w:val="007703EF"/>
    <w:rsid w:val="00770C65"/>
    <w:rsid w:val="00771024"/>
    <w:rsid w:val="00771181"/>
    <w:rsid w:val="007715EF"/>
    <w:rsid w:val="0077178D"/>
    <w:rsid w:val="00772DE6"/>
    <w:rsid w:val="0077378B"/>
    <w:rsid w:val="00773D8E"/>
    <w:rsid w:val="007743EF"/>
    <w:rsid w:val="00774B42"/>
    <w:rsid w:val="0077500D"/>
    <w:rsid w:val="007750E9"/>
    <w:rsid w:val="0077522E"/>
    <w:rsid w:val="00775FBA"/>
    <w:rsid w:val="00776CAE"/>
    <w:rsid w:val="00776F92"/>
    <w:rsid w:val="00777A39"/>
    <w:rsid w:val="00777C0C"/>
    <w:rsid w:val="00777E7C"/>
    <w:rsid w:val="007806AD"/>
    <w:rsid w:val="00780848"/>
    <w:rsid w:val="00780C7D"/>
    <w:rsid w:val="00780F6E"/>
    <w:rsid w:val="00781A49"/>
    <w:rsid w:val="00781DB7"/>
    <w:rsid w:val="0078239B"/>
    <w:rsid w:val="00782DC7"/>
    <w:rsid w:val="00782E21"/>
    <w:rsid w:val="00783CBA"/>
    <w:rsid w:val="007840C9"/>
    <w:rsid w:val="0078555F"/>
    <w:rsid w:val="00786CA9"/>
    <w:rsid w:val="007875A5"/>
    <w:rsid w:val="0079036E"/>
    <w:rsid w:val="00791215"/>
    <w:rsid w:val="007925FB"/>
    <w:rsid w:val="00792762"/>
    <w:rsid w:val="007927C2"/>
    <w:rsid w:val="00793198"/>
    <w:rsid w:val="007931B7"/>
    <w:rsid w:val="00793A61"/>
    <w:rsid w:val="0079531C"/>
    <w:rsid w:val="00796326"/>
    <w:rsid w:val="007964E2"/>
    <w:rsid w:val="00796508"/>
    <w:rsid w:val="00797820"/>
    <w:rsid w:val="00797991"/>
    <w:rsid w:val="007A064F"/>
    <w:rsid w:val="007A11CE"/>
    <w:rsid w:val="007A1E22"/>
    <w:rsid w:val="007A25E0"/>
    <w:rsid w:val="007A2861"/>
    <w:rsid w:val="007A288A"/>
    <w:rsid w:val="007A2BB9"/>
    <w:rsid w:val="007A4B10"/>
    <w:rsid w:val="007A4FBE"/>
    <w:rsid w:val="007A552B"/>
    <w:rsid w:val="007A5EB9"/>
    <w:rsid w:val="007A6469"/>
    <w:rsid w:val="007A651C"/>
    <w:rsid w:val="007A690A"/>
    <w:rsid w:val="007B063D"/>
    <w:rsid w:val="007B0C34"/>
    <w:rsid w:val="007B1D07"/>
    <w:rsid w:val="007B2986"/>
    <w:rsid w:val="007B2DE7"/>
    <w:rsid w:val="007B34A9"/>
    <w:rsid w:val="007B36F3"/>
    <w:rsid w:val="007B3D5B"/>
    <w:rsid w:val="007B49EA"/>
    <w:rsid w:val="007B5891"/>
    <w:rsid w:val="007B614E"/>
    <w:rsid w:val="007B7904"/>
    <w:rsid w:val="007C02CC"/>
    <w:rsid w:val="007C139A"/>
    <w:rsid w:val="007C19B5"/>
    <w:rsid w:val="007C1B44"/>
    <w:rsid w:val="007C2177"/>
    <w:rsid w:val="007C3022"/>
    <w:rsid w:val="007C5128"/>
    <w:rsid w:val="007C5A5A"/>
    <w:rsid w:val="007C5A7C"/>
    <w:rsid w:val="007C6279"/>
    <w:rsid w:val="007C736B"/>
    <w:rsid w:val="007C7F47"/>
    <w:rsid w:val="007D0474"/>
    <w:rsid w:val="007D0DF1"/>
    <w:rsid w:val="007D115E"/>
    <w:rsid w:val="007D181B"/>
    <w:rsid w:val="007D1899"/>
    <w:rsid w:val="007D1B2F"/>
    <w:rsid w:val="007D34DB"/>
    <w:rsid w:val="007D51B9"/>
    <w:rsid w:val="007D5D34"/>
    <w:rsid w:val="007D62D6"/>
    <w:rsid w:val="007D62E2"/>
    <w:rsid w:val="007D65E5"/>
    <w:rsid w:val="007D67DC"/>
    <w:rsid w:val="007D6DFD"/>
    <w:rsid w:val="007E0844"/>
    <w:rsid w:val="007E09F5"/>
    <w:rsid w:val="007E144A"/>
    <w:rsid w:val="007E2324"/>
    <w:rsid w:val="007E2479"/>
    <w:rsid w:val="007E28E7"/>
    <w:rsid w:val="007E2F92"/>
    <w:rsid w:val="007E43FB"/>
    <w:rsid w:val="007E52A0"/>
    <w:rsid w:val="007E7691"/>
    <w:rsid w:val="007E7E87"/>
    <w:rsid w:val="007F0780"/>
    <w:rsid w:val="007F07A6"/>
    <w:rsid w:val="007F0879"/>
    <w:rsid w:val="007F0B27"/>
    <w:rsid w:val="007F1B1F"/>
    <w:rsid w:val="007F201F"/>
    <w:rsid w:val="007F25A9"/>
    <w:rsid w:val="007F2DBB"/>
    <w:rsid w:val="007F2FE4"/>
    <w:rsid w:val="007F33BD"/>
    <w:rsid w:val="007F3755"/>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7472"/>
    <w:rsid w:val="00810734"/>
    <w:rsid w:val="008122F1"/>
    <w:rsid w:val="00812303"/>
    <w:rsid w:val="00812421"/>
    <w:rsid w:val="0081302E"/>
    <w:rsid w:val="00814974"/>
    <w:rsid w:val="0081529E"/>
    <w:rsid w:val="0081531E"/>
    <w:rsid w:val="00815C66"/>
    <w:rsid w:val="00815F80"/>
    <w:rsid w:val="008163CD"/>
    <w:rsid w:val="0081649E"/>
    <w:rsid w:val="008170DA"/>
    <w:rsid w:val="008208CC"/>
    <w:rsid w:val="00821A0D"/>
    <w:rsid w:val="00821B69"/>
    <w:rsid w:val="00821CEC"/>
    <w:rsid w:val="00822BA2"/>
    <w:rsid w:val="008232BE"/>
    <w:rsid w:val="00823A73"/>
    <w:rsid w:val="008240B0"/>
    <w:rsid w:val="0082488C"/>
    <w:rsid w:val="008255D3"/>
    <w:rsid w:val="00825632"/>
    <w:rsid w:val="00825BBC"/>
    <w:rsid w:val="00826196"/>
    <w:rsid w:val="0082796D"/>
    <w:rsid w:val="00827A8D"/>
    <w:rsid w:val="0083027B"/>
    <w:rsid w:val="00830716"/>
    <w:rsid w:val="008308CA"/>
    <w:rsid w:val="00830FB9"/>
    <w:rsid w:val="0083262A"/>
    <w:rsid w:val="008339D8"/>
    <w:rsid w:val="00834AED"/>
    <w:rsid w:val="00834D85"/>
    <w:rsid w:val="00834D90"/>
    <w:rsid w:val="00835192"/>
    <w:rsid w:val="008354AC"/>
    <w:rsid w:val="0083555B"/>
    <w:rsid w:val="0083561C"/>
    <w:rsid w:val="0083568B"/>
    <w:rsid w:val="00835FFF"/>
    <w:rsid w:val="0083652E"/>
    <w:rsid w:val="00837466"/>
    <w:rsid w:val="00837BC8"/>
    <w:rsid w:val="00837C1C"/>
    <w:rsid w:val="00841165"/>
    <w:rsid w:val="0084325A"/>
    <w:rsid w:val="00844855"/>
    <w:rsid w:val="008451C0"/>
    <w:rsid w:val="008455ED"/>
    <w:rsid w:val="00845D8D"/>
    <w:rsid w:val="008502CA"/>
    <w:rsid w:val="00851490"/>
    <w:rsid w:val="008527E1"/>
    <w:rsid w:val="00853661"/>
    <w:rsid w:val="008537CC"/>
    <w:rsid w:val="00855DFF"/>
    <w:rsid w:val="00857290"/>
    <w:rsid w:val="0085742C"/>
    <w:rsid w:val="00860220"/>
    <w:rsid w:val="00860D14"/>
    <w:rsid w:val="0086197F"/>
    <w:rsid w:val="008623A5"/>
    <w:rsid w:val="008635BC"/>
    <w:rsid w:val="008636D3"/>
    <w:rsid w:val="00864334"/>
    <w:rsid w:val="00864868"/>
    <w:rsid w:val="00864FBD"/>
    <w:rsid w:val="0086562F"/>
    <w:rsid w:val="00865CDB"/>
    <w:rsid w:val="00865D41"/>
    <w:rsid w:val="008660C7"/>
    <w:rsid w:val="00866C51"/>
    <w:rsid w:val="00866E98"/>
    <w:rsid w:val="00867772"/>
    <w:rsid w:val="00870D51"/>
    <w:rsid w:val="00871017"/>
    <w:rsid w:val="00871F9F"/>
    <w:rsid w:val="008726A8"/>
    <w:rsid w:val="00872B25"/>
    <w:rsid w:val="00872B99"/>
    <w:rsid w:val="00874667"/>
    <w:rsid w:val="00874F0E"/>
    <w:rsid w:val="00875634"/>
    <w:rsid w:val="008759DE"/>
    <w:rsid w:val="008761FE"/>
    <w:rsid w:val="00876CBF"/>
    <w:rsid w:val="00877582"/>
    <w:rsid w:val="00877588"/>
    <w:rsid w:val="0087769E"/>
    <w:rsid w:val="008806DE"/>
    <w:rsid w:val="00880B7A"/>
    <w:rsid w:val="00881686"/>
    <w:rsid w:val="00881878"/>
    <w:rsid w:val="008828E3"/>
    <w:rsid w:val="0088462C"/>
    <w:rsid w:val="00884B22"/>
    <w:rsid w:val="008852EC"/>
    <w:rsid w:val="008862C8"/>
    <w:rsid w:val="00887ED0"/>
    <w:rsid w:val="00891791"/>
    <w:rsid w:val="00891CC5"/>
    <w:rsid w:val="008922F9"/>
    <w:rsid w:val="0089278B"/>
    <w:rsid w:val="008927E4"/>
    <w:rsid w:val="00892EC1"/>
    <w:rsid w:val="00892FF2"/>
    <w:rsid w:val="00893B48"/>
    <w:rsid w:val="00893E4D"/>
    <w:rsid w:val="00894FC5"/>
    <w:rsid w:val="008967D0"/>
    <w:rsid w:val="008A161A"/>
    <w:rsid w:val="008A1678"/>
    <w:rsid w:val="008A3A8C"/>
    <w:rsid w:val="008A455E"/>
    <w:rsid w:val="008A5470"/>
    <w:rsid w:val="008A572E"/>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C00CF"/>
    <w:rsid w:val="008C0B58"/>
    <w:rsid w:val="008C11A6"/>
    <w:rsid w:val="008C1811"/>
    <w:rsid w:val="008C1AB9"/>
    <w:rsid w:val="008C1F72"/>
    <w:rsid w:val="008C2008"/>
    <w:rsid w:val="008C2F2B"/>
    <w:rsid w:val="008C344A"/>
    <w:rsid w:val="008C3F4D"/>
    <w:rsid w:val="008C51CF"/>
    <w:rsid w:val="008C5395"/>
    <w:rsid w:val="008C5C45"/>
    <w:rsid w:val="008C5E34"/>
    <w:rsid w:val="008C5E77"/>
    <w:rsid w:val="008C6421"/>
    <w:rsid w:val="008C65A3"/>
    <w:rsid w:val="008C7EC5"/>
    <w:rsid w:val="008D0664"/>
    <w:rsid w:val="008D1594"/>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E0806"/>
    <w:rsid w:val="008E09BA"/>
    <w:rsid w:val="008E0A6A"/>
    <w:rsid w:val="008E22AC"/>
    <w:rsid w:val="008E266E"/>
    <w:rsid w:val="008E2AC4"/>
    <w:rsid w:val="008E51CF"/>
    <w:rsid w:val="008E5C0C"/>
    <w:rsid w:val="008E63F3"/>
    <w:rsid w:val="008E6921"/>
    <w:rsid w:val="008E6A4F"/>
    <w:rsid w:val="008E6B11"/>
    <w:rsid w:val="008E7E4A"/>
    <w:rsid w:val="008E7ECB"/>
    <w:rsid w:val="008E7EDA"/>
    <w:rsid w:val="008F1353"/>
    <w:rsid w:val="008F1ABC"/>
    <w:rsid w:val="008F34B3"/>
    <w:rsid w:val="008F426E"/>
    <w:rsid w:val="008F5AA0"/>
    <w:rsid w:val="008F62C7"/>
    <w:rsid w:val="008F6561"/>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565"/>
    <w:rsid w:val="0091786A"/>
    <w:rsid w:val="00917CD2"/>
    <w:rsid w:val="00917E0A"/>
    <w:rsid w:val="0092034B"/>
    <w:rsid w:val="00920589"/>
    <w:rsid w:val="00921370"/>
    <w:rsid w:val="00921807"/>
    <w:rsid w:val="00923001"/>
    <w:rsid w:val="00923B43"/>
    <w:rsid w:val="00924496"/>
    <w:rsid w:val="00925506"/>
    <w:rsid w:val="00925A24"/>
    <w:rsid w:val="00926EBF"/>
    <w:rsid w:val="00927BE7"/>
    <w:rsid w:val="00930397"/>
    <w:rsid w:val="009307A3"/>
    <w:rsid w:val="009312D6"/>
    <w:rsid w:val="009322C7"/>
    <w:rsid w:val="00932332"/>
    <w:rsid w:val="00932C24"/>
    <w:rsid w:val="00933876"/>
    <w:rsid w:val="00933B75"/>
    <w:rsid w:val="009351E8"/>
    <w:rsid w:val="00935CD3"/>
    <w:rsid w:val="00936112"/>
    <w:rsid w:val="0093646F"/>
    <w:rsid w:val="00936F9A"/>
    <w:rsid w:val="00940951"/>
    <w:rsid w:val="00941855"/>
    <w:rsid w:val="00943172"/>
    <w:rsid w:val="009435F6"/>
    <w:rsid w:val="009436A5"/>
    <w:rsid w:val="00943D54"/>
    <w:rsid w:val="00945009"/>
    <w:rsid w:val="00945178"/>
    <w:rsid w:val="0094556A"/>
    <w:rsid w:val="009456AB"/>
    <w:rsid w:val="00947021"/>
    <w:rsid w:val="00947F7C"/>
    <w:rsid w:val="009504BC"/>
    <w:rsid w:val="00950C0A"/>
    <w:rsid w:val="00951763"/>
    <w:rsid w:val="0095245F"/>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B1E"/>
    <w:rsid w:val="00965DB6"/>
    <w:rsid w:val="00965DDF"/>
    <w:rsid w:val="00965F5F"/>
    <w:rsid w:val="00966AD2"/>
    <w:rsid w:val="00967D9C"/>
    <w:rsid w:val="00970EC0"/>
    <w:rsid w:val="00971B30"/>
    <w:rsid w:val="00972012"/>
    <w:rsid w:val="0097229B"/>
    <w:rsid w:val="0097330D"/>
    <w:rsid w:val="00975E42"/>
    <w:rsid w:val="0097620F"/>
    <w:rsid w:val="0097730B"/>
    <w:rsid w:val="00977472"/>
    <w:rsid w:val="00977768"/>
    <w:rsid w:val="00977A57"/>
    <w:rsid w:val="009802A8"/>
    <w:rsid w:val="009807CC"/>
    <w:rsid w:val="00981338"/>
    <w:rsid w:val="009828C3"/>
    <w:rsid w:val="009843C1"/>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3370"/>
    <w:rsid w:val="00994014"/>
    <w:rsid w:val="00995AEA"/>
    <w:rsid w:val="0099635B"/>
    <w:rsid w:val="009979C6"/>
    <w:rsid w:val="009A04FD"/>
    <w:rsid w:val="009A0520"/>
    <w:rsid w:val="009A0E9B"/>
    <w:rsid w:val="009A28B5"/>
    <w:rsid w:val="009A4767"/>
    <w:rsid w:val="009A4E34"/>
    <w:rsid w:val="009A6934"/>
    <w:rsid w:val="009A6B90"/>
    <w:rsid w:val="009A6C43"/>
    <w:rsid w:val="009A7289"/>
    <w:rsid w:val="009B1520"/>
    <w:rsid w:val="009B211F"/>
    <w:rsid w:val="009B27BD"/>
    <w:rsid w:val="009B37D5"/>
    <w:rsid w:val="009B4928"/>
    <w:rsid w:val="009B58E7"/>
    <w:rsid w:val="009B5950"/>
    <w:rsid w:val="009B5C3E"/>
    <w:rsid w:val="009B67EE"/>
    <w:rsid w:val="009B76B8"/>
    <w:rsid w:val="009C1CA3"/>
    <w:rsid w:val="009C2C23"/>
    <w:rsid w:val="009C332F"/>
    <w:rsid w:val="009C3342"/>
    <w:rsid w:val="009C3DBF"/>
    <w:rsid w:val="009C5BC9"/>
    <w:rsid w:val="009C6B3C"/>
    <w:rsid w:val="009C784D"/>
    <w:rsid w:val="009D01DD"/>
    <w:rsid w:val="009D0AA1"/>
    <w:rsid w:val="009D11A6"/>
    <w:rsid w:val="009D1D1C"/>
    <w:rsid w:val="009D3867"/>
    <w:rsid w:val="009D4D0A"/>
    <w:rsid w:val="009D5908"/>
    <w:rsid w:val="009D6608"/>
    <w:rsid w:val="009D6849"/>
    <w:rsid w:val="009D7435"/>
    <w:rsid w:val="009D7809"/>
    <w:rsid w:val="009E0330"/>
    <w:rsid w:val="009E10BF"/>
    <w:rsid w:val="009E120A"/>
    <w:rsid w:val="009E16A5"/>
    <w:rsid w:val="009E2B78"/>
    <w:rsid w:val="009E2DAD"/>
    <w:rsid w:val="009E3EDF"/>
    <w:rsid w:val="009E4EE4"/>
    <w:rsid w:val="009E54A6"/>
    <w:rsid w:val="009E5E7B"/>
    <w:rsid w:val="009E6310"/>
    <w:rsid w:val="009F0547"/>
    <w:rsid w:val="009F0D4F"/>
    <w:rsid w:val="009F20D9"/>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E09"/>
    <w:rsid w:val="00A00210"/>
    <w:rsid w:val="00A013B4"/>
    <w:rsid w:val="00A015DE"/>
    <w:rsid w:val="00A01A16"/>
    <w:rsid w:val="00A02926"/>
    <w:rsid w:val="00A029AA"/>
    <w:rsid w:val="00A03A3E"/>
    <w:rsid w:val="00A04F2F"/>
    <w:rsid w:val="00A06286"/>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5D99"/>
    <w:rsid w:val="00A265D8"/>
    <w:rsid w:val="00A26655"/>
    <w:rsid w:val="00A26B85"/>
    <w:rsid w:val="00A26E4F"/>
    <w:rsid w:val="00A26F22"/>
    <w:rsid w:val="00A2728E"/>
    <w:rsid w:val="00A3023B"/>
    <w:rsid w:val="00A303CD"/>
    <w:rsid w:val="00A314D2"/>
    <w:rsid w:val="00A33826"/>
    <w:rsid w:val="00A3418B"/>
    <w:rsid w:val="00A348BF"/>
    <w:rsid w:val="00A35CF2"/>
    <w:rsid w:val="00A36311"/>
    <w:rsid w:val="00A37132"/>
    <w:rsid w:val="00A3767F"/>
    <w:rsid w:val="00A378CF"/>
    <w:rsid w:val="00A401B2"/>
    <w:rsid w:val="00A405B1"/>
    <w:rsid w:val="00A40C73"/>
    <w:rsid w:val="00A40F09"/>
    <w:rsid w:val="00A41F3A"/>
    <w:rsid w:val="00A42BA9"/>
    <w:rsid w:val="00A44B67"/>
    <w:rsid w:val="00A45633"/>
    <w:rsid w:val="00A46B34"/>
    <w:rsid w:val="00A47BCD"/>
    <w:rsid w:val="00A5024E"/>
    <w:rsid w:val="00A50C91"/>
    <w:rsid w:val="00A50E6F"/>
    <w:rsid w:val="00A51450"/>
    <w:rsid w:val="00A523EF"/>
    <w:rsid w:val="00A54B7E"/>
    <w:rsid w:val="00A54C68"/>
    <w:rsid w:val="00A54CD4"/>
    <w:rsid w:val="00A5503D"/>
    <w:rsid w:val="00A55082"/>
    <w:rsid w:val="00A5689E"/>
    <w:rsid w:val="00A571DE"/>
    <w:rsid w:val="00A5769C"/>
    <w:rsid w:val="00A5791E"/>
    <w:rsid w:val="00A604C3"/>
    <w:rsid w:val="00A60D4D"/>
    <w:rsid w:val="00A60F23"/>
    <w:rsid w:val="00A63EDB"/>
    <w:rsid w:val="00A6522A"/>
    <w:rsid w:val="00A65AE1"/>
    <w:rsid w:val="00A67354"/>
    <w:rsid w:val="00A67741"/>
    <w:rsid w:val="00A67A67"/>
    <w:rsid w:val="00A7029C"/>
    <w:rsid w:val="00A70BDE"/>
    <w:rsid w:val="00A70CFB"/>
    <w:rsid w:val="00A710C1"/>
    <w:rsid w:val="00A71818"/>
    <w:rsid w:val="00A71CB7"/>
    <w:rsid w:val="00A72BD0"/>
    <w:rsid w:val="00A72E2D"/>
    <w:rsid w:val="00A73E80"/>
    <w:rsid w:val="00A742B4"/>
    <w:rsid w:val="00A747F6"/>
    <w:rsid w:val="00A7529E"/>
    <w:rsid w:val="00A75B3D"/>
    <w:rsid w:val="00A7775A"/>
    <w:rsid w:val="00A77D33"/>
    <w:rsid w:val="00A80746"/>
    <w:rsid w:val="00A81368"/>
    <w:rsid w:val="00A81F7C"/>
    <w:rsid w:val="00A82045"/>
    <w:rsid w:val="00A82CB1"/>
    <w:rsid w:val="00A873A0"/>
    <w:rsid w:val="00A87D1B"/>
    <w:rsid w:val="00A90285"/>
    <w:rsid w:val="00A90AFC"/>
    <w:rsid w:val="00A90BA2"/>
    <w:rsid w:val="00A91DCA"/>
    <w:rsid w:val="00A932E6"/>
    <w:rsid w:val="00A93962"/>
    <w:rsid w:val="00A945E3"/>
    <w:rsid w:val="00A95CC8"/>
    <w:rsid w:val="00A96431"/>
    <w:rsid w:val="00A9669E"/>
    <w:rsid w:val="00A97370"/>
    <w:rsid w:val="00AA0815"/>
    <w:rsid w:val="00AA29CE"/>
    <w:rsid w:val="00AA2E27"/>
    <w:rsid w:val="00AA3931"/>
    <w:rsid w:val="00AA4876"/>
    <w:rsid w:val="00AA5EE8"/>
    <w:rsid w:val="00AA5F51"/>
    <w:rsid w:val="00AA6069"/>
    <w:rsid w:val="00AA6306"/>
    <w:rsid w:val="00AA6A47"/>
    <w:rsid w:val="00AB0630"/>
    <w:rsid w:val="00AB07E5"/>
    <w:rsid w:val="00AB09AA"/>
    <w:rsid w:val="00AB17EE"/>
    <w:rsid w:val="00AB24E5"/>
    <w:rsid w:val="00AB3445"/>
    <w:rsid w:val="00AB4D54"/>
    <w:rsid w:val="00AB5757"/>
    <w:rsid w:val="00AB615B"/>
    <w:rsid w:val="00AC00C6"/>
    <w:rsid w:val="00AC01A8"/>
    <w:rsid w:val="00AC01CB"/>
    <w:rsid w:val="00AC07FC"/>
    <w:rsid w:val="00AC0A2E"/>
    <w:rsid w:val="00AC1BA3"/>
    <w:rsid w:val="00AC205F"/>
    <w:rsid w:val="00AC2268"/>
    <w:rsid w:val="00AC366B"/>
    <w:rsid w:val="00AC3788"/>
    <w:rsid w:val="00AC3B93"/>
    <w:rsid w:val="00AC3EB3"/>
    <w:rsid w:val="00AC47DB"/>
    <w:rsid w:val="00AC510B"/>
    <w:rsid w:val="00AC5531"/>
    <w:rsid w:val="00AC64AF"/>
    <w:rsid w:val="00AC6804"/>
    <w:rsid w:val="00AC6871"/>
    <w:rsid w:val="00AC74AC"/>
    <w:rsid w:val="00AC7A64"/>
    <w:rsid w:val="00AD0E5B"/>
    <w:rsid w:val="00AD17BD"/>
    <w:rsid w:val="00AD29CF"/>
    <w:rsid w:val="00AD37A6"/>
    <w:rsid w:val="00AD6030"/>
    <w:rsid w:val="00AD62B0"/>
    <w:rsid w:val="00AD6D13"/>
    <w:rsid w:val="00AD7E83"/>
    <w:rsid w:val="00AE049E"/>
    <w:rsid w:val="00AE0920"/>
    <w:rsid w:val="00AE0C0F"/>
    <w:rsid w:val="00AE0F08"/>
    <w:rsid w:val="00AE164F"/>
    <w:rsid w:val="00AE23BA"/>
    <w:rsid w:val="00AE357A"/>
    <w:rsid w:val="00AE37FA"/>
    <w:rsid w:val="00AE3860"/>
    <w:rsid w:val="00AE3A01"/>
    <w:rsid w:val="00AE3CCE"/>
    <w:rsid w:val="00AE4057"/>
    <w:rsid w:val="00AE4374"/>
    <w:rsid w:val="00AE4442"/>
    <w:rsid w:val="00AE488E"/>
    <w:rsid w:val="00AE4D91"/>
    <w:rsid w:val="00AE53FE"/>
    <w:rsid w:val="00AE57D8"/>
    <w:rsid w:val="00AE6F17"/>
    <w:rsid w:val="00AE7A8D"/>
    <w:rsid w:val="00AE7F63"/>
    <w:rsid w:val="00AF0199"/>
    <w:rsid w:val="00AF07A4"/>
    <w:rsid w:val="00AF1482"/>
    <w:rsid w:val="00AF24AB"/>
    <w:rsid w:val="00AF2781"/>
    <w:rsid w:val="00AF4C1A"/>
    <w:rsid w:val="00AF54A7"/>
    <w:rsid w:val="00AF5550"/>
    <w:rsid w:val="00AF5DA1"/>
    <w:rsid w:val="00AF6847"/>
    <w:rsid w:val="00AF79E9"/>
    <w:rsid w:val="00AF7A60"/>
    <w:rsid w:val="00AF7C5E"/>
    <w:rsid w:val="00AF7D75"/>
    <w:rsid w:val="00B00462"/>
    <w:rsid w:val="00B010C9"/>
    <w:rsid w:val="00B022EC"/>
    <w:rsid w:val="00B035A3"/>
    <w:rsid w:val="00B0444B"/>
    <w:rsid w:val="00B0489B"/>
    <w:rsid w:val="00B04CC2"/>
    <w:rsid w:val="00B056A3"/>
    <w:rsid w:val="00B05AD2"/>
    <w:rsid w:val="00B07222"/>
    <w:rsid w:val="00B073EC"/>
    <w:rsid w:val="00B1034F"/>
    <w:rsid w:val="00B10356"/>
    <w:rsid w:val="00B10416"/>
    <w:rsid w:val="00B10C37"/>
    <w:rsid w:val="00B124E8"/>
    <w:rsid w:val="00B12B0A"/>
    <w:rsid w:val="00B12E39"/>
    <w:rsid w:val="00B12ED1"/>
    <w:rsid w:val="00B12F53"/>
    <w:rsid w:val="00B13C6C"/>
    <w:rsid w:val="00B146A5"/>
    <w:rsid w:val="00B14D35"/>
    <w:rsid w:val="00B160E1"/>
    <w:rsid w:val="00B16D5E"/>
    <w:rsid w:val="00B1744D"/>
    <w:rsid w:val="00B1788D"/>
    <w:rsid w:val="00B17B59"/>
    <w:rsid w:val="00B17C0B"/>
    <w:rsid w:val="00B2003A"/>
    <w:rsid w:val="00B2057C"/>
    <w:rsid w:val="00B208B9"/>
    <w:rsid w:val="00B20A2D"/>
    <w:rsid w:val="00B20A3B"/>
    <w:rsid w:val="00B219F6"/>
    <w:rsid w:val="00B239EE"/>
    <w:rsid w:val="00B23F76"/>
    <w:rsid w:val="00B26CA2"/>
    <w:rsid w:val="00B27B52"/>
    <w:rsid w:val="00B32974"/>
    <w:rsid w:val="00B337F6"/>
    <w:rsid w:val="00B3392D"/>
    <w:rsid w:val="00B35E1C"/>
    <w:rsid w:val="00B36267"/>
    <w:rsid w:val="00B36C45"/>
    <w:rsid w:val="00B403CF"/>
    <w:rsid w:val="00B41598"/>
    <w:rsid w:val="00B41AC8"/>
    <w:rsid w:val="00B425EE"/>
    <w:rsid w:val="00B42E13"/>
    <w:rsid w:val="00B444B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328B"/>
    <w:rsid w:val="00B563C3"/>
    <w:rsid w:val="00B572B6"/>
    <w:rsid w:val="00B61493"/>
    <w:rsid w:val="00B615D9"/>
    <w:rsid w:val="00B6297D"/>
    <w:rsid w:val="00B62B4F"/>
    <w:rsid w:val="00B62FBB"/>
    <w:rsid w:val="00B63D99"/>
    <w:rsid w:val="00B640AE"/>
    <w:rsid w:val="00B642EF"/>
    <w:rsid w:val="00B6446A"/>
    <w:rsid w:val="00B646FF"/>
    <w:rsid w:val="00B655E5"/>
    <w:rsid w:val="00B65789"/>
    <w:rsid w:val="00B65C40"/>
    <w:rsid w:val="00B66A47"/>
    <w:rsid w:val="00B66F6A"/>
    <w:rsid w:val="00B67519"/>
    <w:rsid w:val="00B716BE"/>
    <w:rsid w:val="00B71931"/>
    <w:rsid w:val="00B71CAF"/>
    <w:rsid w:val="00B71D0E"/>
    <w:rsid w:val="00B722C8"/>
    <w:rsid w:val="00B72BB5"/>
    <w:rsid w:val="00B764E7"/>
    <w:rsid w:val="00B77581"/>
    <w:rsid w:val="00B77649"/>
    <w:rsid w:val="00B810A2"/>
    <w:rsid w:val="00B82F46"/>
    <w:rsid w:val="00B831CA"/>
    <w:rsid w:val="00B831EC"/>
    <w:rsid w:val="00B832C8"/>
    <w:rsid w:val="00B83662"/>
    <w:rsid w:val="00B83E16"/>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5034"/>
    <w:rsid w:val="00B95D17"/>
    <w:rsid w:val="00B961AC"/>
    <w:rsid w:val="00B967F5"/>
    <w:rsid w:val="00B97E66"/>
    <w:rsid w:val="00BA03A2"/>
    <w:rsid w:val="00BA12F2"/>
    <w:rsid w:val="00BA19BB"/>
    <w:rsid w:val="00BA1C00"/>
    <w:rsid w:val="00BA1D73"/>
    <w:rsid w:val="00BA4B4E"/>
    <w:rsid w:val="00BA4D26"/>
    <w:rsid w:val="00BA5845"/>
    <w:rsid w:val="00BA710F"/>
    <w:rsid w:val="00BA7971"/>
    <w:rsid w:val="00BB12C6"/>
    <w:rsid w:val="00BB1879"/>
    <w:rsid w:val="00BB18A6"/>
    <w:rsid w:val="00BB27B2"/>
    <w:rsid w:val="00BB293B"/>
    <w:rsid w:val="00BB2E03"/>
    <w:rsid w:val="00BB2E72"/>
    <w:rsid w:val="00BB3D24"/>
    <w:rsid w:val="00BB41B9"/>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43B3"/>
    <w:rsid w:val="00BC4B0C"/>
    <w:rsid w:val="00BC524E"/>
    <w:rsid w:val="00BC58D4"/>
    <w:rsid w:val="00BC5F82"/>
    <w:rsid w:val="00BC6C27"/>
    <w:rsid w:val="00BC79D8"/>
    <w:rsid w:val="00BC7E01"/>
    <w:rsid w:val="00BD07F1"/>
    <w:rsid w:val="00BD091C"/>
    <w:rsid w:val="00BD0927"/>
    <w:rsid w:val="00BD1ADF"/>
    <w:rsid w:val="00BD1F75"/>
    <w:rsid w:val="00BD2FCB"/>
    <w:rsid w:val="00BD3492"/>
    <w:rsid w:val="00BD3DFB"/>
    <w:rsid w:val="00BD421F"/>
    <w:rsid w:val="00BD44AC"/>
    <w:rsid w:val="00BD4667"/>
    <w:rsid w:val="00BD4D81"/>
    <w:rsid w:val="00BD7075"/>
    <w:rsid w:val="00BD7EA5"/>
    <w:rsid w:val="00BE0BD1"/>
    <w:rsid w:val="00BE0BF5"/>
    <w:rsid w:val="00BE12CB"/>
    <w:rsid w:val="00BE32D2"/>
    <w:rsid w:val="00BE3850"/>
    <w:rsid w:val="00BE4F2D"/>
    <w:rsid w:val="00BE5302"/>
    <w:rsid w:val="00BE68D7"/>
    <w:rsid w:val="00BE6DB1"/>
    <w:rsid w:val="00BE75D5"/>
    <w:rsid w:val="00BE7921"/>
    <w:rsid w:val="00BF082D"/>
    <w:rsid w:val="00BF3996"/>
    <w:rsid w:val="00BF496B"/>
    <w:rsid w:val="00BF5003"/>
    <w:rsid w:val="00BF5138"/>
    <w:rsid w:val="00BF6DFF"/>
    <w:rsid w:val="00BF75B0"/>
    <w:rsid w:val="00BF7EB4"/>
    <w:rsid w:val="00BF7FFD"/>
    <w:rsid w:val="00C00253"/>
    <w:rsid w:val="00C00434"/>
    <w:rsid w:val="00C01938"/>
    <w:rsid w:val="00C02A4D"/>
    <w:rsid w:val="00C02F43"/>
    <w:rsid w:val="00C03C2E"/>
    <w:rsid w:val="00C03EEC"/>
    <w:rsid w:val="00C03FE0"/>
    <w:rsid w:val="00C04AB3"/>
    <w:rsid w:val="00C04BC7"/>
    <w:rsid w:val="00C050AC"/>
    <w:rsid w:val="00C056E3"/>
    <w:rsid w:val="00C05BFB"/>
    <w:rsid w:val="00C05F38"/>
    <w:rsid w:val="00C066C8"/>
    <w:rsid w:val="00C06C0C"/>
    <w:rsid w:val="00C070A0"/>
    <w:rsid w:val="00C07140"/>
    <w:rsid w:val="00C10FCF"/>
    <w:rsid w:val="00C11B11"/>
    <w:rsid w:val="00C11D32"/>
    <w:rsid w:val="00C12938"/>
    <w:rsid w:val="00C12A60"/>
    <w:rsid w:val="00C132CB"/>
    <w:rsid w:val="00C13C0B"/>
    <w:rsid w:val="00C13C42"/>
    <w:rsid w:val="00C145A8"/>
    <w:rsid w:val="00C145C6"/>
    <w:rsid w:val="00C147FE"/>
    <w:rsid w:val="00C14D39"/>
    <w:rsid w:val="00C15060"/>
    <w:rsid w:val="00C16188"/>
    <w:rsid w:val="00C17AED"/>
    <w:rsid w:val="00C17E3A"/>
    <w:rsid w:val="00C20088"/>
    <w:rsid w:val="00C21B33"/>
    <w:rsid w:val="00C21F60"/>
    <w:rsid w:val="00C22328"/>
    <w:rsid w:val="00C22682"/>
    <w:rsid w:val="00C2382D"/>
    <w:rsid w:val="00C23902"/>
    <w:rsid w:val="00C23E6B"/>
    <w:rsid w:val="00C24313"/>
    <w:rsid w:val="00C2516B"/>
    <w:rsid w:val="00C254A3"/>
    <w:rsid w:val="00C26C66"/>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C20"/>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56C"/>
    <w:rsid w:val="00C70E87"/>
    <w:rsid w:val="00C712FD"/>
    <w:rsid w:val="00C71E17"/>
    <w:rsid w:val="00C720EA"/>
    <w:rsid w:val="00C73092"/>
    <w:rsid w:val="00C730B2"/>
    <w:rsid w:val="00C742F9"/>
    <w:rsid w:val="00C75704"/>
    <w:rsid w:val="00C77F5C"/>
    <w:rsid w:val="00C8070C"/>
    <w:rsid w:val="00C80E9E"/>
    <w:rsid w:val="00C8246C"/>
    <w:rsid w:val="00C82863"/>
    <w:rsid w:val="00C840E8"/>
    <w:rsid w:val="00C844A4"/>
    <w:rsid w:val="00C84958"/>
    <w:rsid w:val="00C849F9"/>
    <w:rsid w:val="00C85548"/>
    <w:rsid w:val="00C85E4D"/>
    <w:rsid w:val="00C86E8A"/>
    <w:rsid w:val="00C87E47"/>
    <w:rsid w:val="00C87EEB"/>
    <w:rsid w:val="00C906E8"/>
    <w:rsid w:val="00C91881"/>
    <w:rsid w:val="00C92A61"/>
    <w:rsid w:val="00C92F78"/>
    <w:rsid w:val="00C93C70"/>
    <w:rsid w:val="00C95476"/>
    <w:rsid w:val="00C95DD2"/>
    <w:rsid w:val="00C95FDA"/>
    <w:rsid w:val="00C96374"/>
    <w:rsid w:val="00C963FF"/>
    <w:rsid w:val="00C97069"/>
    <w:rsid w:val="00C97172"/>
    <w:rsid w:val="00CA01E7"/>
    <w:rsid w:val="00CA028D"/>
    <w:rsid w:val="00CA042D"/>
    <w:rsid w:val="00CA053B"/>
    <w:rsid w:val="00CA086F"/>
    <w:rsid w:val="00CA0F31"/>
    <w:rsid w:val="00CA123A"/>
    <w:rsid w:val="00CA22E1"/>
    <w:rsid w:val="00CA26AA"/>
    <w:rsid w:val="00CA26EB"/>
    <w:rsid w:val="00CA51B0"/>
    <w:rsid w:val="00CA5315"/>
    <w:rsid w:val="00CA5373"/>
    <w:rsid w:val="00CA600E"/>
    <w:rsid w:val="00CA7840"/>
    <w:rsid w:val="00CB0027"/>
    <w:rsid w:val="00CB0EC1"/>
    <w:rsid w:val="00CB1110"/>
    <w:rsid w:val="00CB1786"/>
    <w:rsid w:val="00CB1FC7"/>
    <w:rsid w:val="00CB3970"/>
    <w:rsid w:val="00CB4B2C"/>
    <w:rsid w:val="00CB4BDF"/>
    <w:rsid w:val="00CB5885"/>
    <w:rsid w:val="00CB6AA4"/>
    <w:rsid w:val="00CB6CF3"/>
    <w:rsid w:val="00CB7C60"/>
    <w:rsid w:val="00CC0266"/>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D1AEF"/>
    <w:rsid w:val="00CD2724"/>
    <w:rsid w:val="00CD3BF5"/>
    <w:rsid w:val="00CD520F"/>
    <w:rsid w:val="00CD5352"/>
    <w:rsid w:val="00CD5E67"/>
    <w:rsid w:val="00CD68A6"/>
    <w:rsid w:val="00CD6F0D"/>
    <w:rsid w:val="00CE0642"/>
    <w:rsid w:val="00CE0805"/>
    <w:rsid w:val="00CE100B"/>
    <w:rsid w:val="00CE164E"/>
    <w:rsid w:val="00CE1D66"/>
    <w:rsid w:val="00CE2B73"/>
    <w:rsid w:val="00CE2D4C"/>
    <w:rsid w:val="00CE2F02"/>
    <w:rsid w:val="00CE55B3"/>
    <w:rsid w:val="00CE573A"/>
    <w:rsid w:val="00CE7EDD"/>
    <w:rsid w:val="00CF0255"/>
    <w:rsid w:val="00CF070C"/>
    <w:rsid w:val="00CF321D"/>
    <w:rsid w:val="00CF321F"/>
    <w:rsid w:val="00CF3624"/>
    <w:rsid w:val="00CF53CE"/>
    <w:rsid w:val="00CF6193"/>
    <w:rsid w:val="00CF7B00"/>
    <w:rsid w:val="00D018B8"/>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4CC8"/>
    <w:rsid w:val="00D15F0F"/>
    <w:rsid w:val="00D15FC2"/>
    <w:rsid w:val="00D15FDE"/>
    <w:rsid w:val="00D16C21"/>
    <w:rsid w:val="00D16FB3"/>
    <w:rsid w:val="00D17A29"/>
    <w:rsid w:val="00D220F9"/>
    <w:rsid w:val="00D22B56"/>
    <w:rsid w:val="00D2306C"/>
    <w:rsid w:val="00D23766"/>
    <w:rsid w:val="00D23947"/>
    <w:rsid w:val="00D23CE4"/>
    <w:rsid w:val="00D24A3A"/>
    <w:rsid w:val="00D24DC4"/>
    <w:rsid w:val="00D253B5"/>
    <w:rsid w:val="00D2675A"/>
    <w:rsid w:val="00D26A9A"/>
    <w:rsid w:val="00D272DE"/>
    <w:rsid w:val="00D3017B"/>
    <w:rsid w:val="00D3106C"/>
    <w:rsid w:val="00D3116F"/>
    <w:rsid w:val="00D3332D"/>
    <w:rsid w:val="00D342A4"/>
    <w:rsid w:val="00D34C05"/>
    <w:rsid w:val="00D351EC"/>
    <w:rsid w:val="00D3609E"/>
    <w:rsid w:val="00D3643C"/>
    <w:rsid w:val="00D365EA"/>
    <w:rsid w:val="00D36762"/>
    <w:rsid w:val="00D36968"/>
    <w:rsid w:val="00D414FD"/>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373D"/>
    <w:rsid w:val="00D53C89"/>
    <w:rsid w:val="00D53EB9"/>
    <w:rsid w:val="00D5427A"/>
    <w:rsid w:val="00D54EBD"/>
    <w:rsid w:val="00D5572A"/>
    <w:rsid w:val="00D61151"/>
    <w:rsid w:val="00D61F16"/>
    <w:rsid w:val="00D63542"/>
    <w:rsid w:val="00D63CDF"/>
    <w:rsid w:val="00D65C4E"/>
    <w:rsid w:val="00D679F8"/>
    <w:rsid w:val="00D718F4"/>
    <w:rsid w:val="00D71D86"/>
    <w:rsid w:val="00D7213B"/>
    <w:rsid w:val="00D72A6D"/>
    <w:rsid w:val="00D7304B"/>
    <w:rsid w:val="00D737B1"/>
    <w:rsid w:val="00D73F32"/>
    <w:rsid w:val="00D742E3"/>
    <w:rsid w:val="00D74E66"/>
    <w:rsid w:val="00D77148"/>
    <w:rsid w:val="00D77CB2"/>
    <w:rsid w:val="00D77D78"/>
    <w:rsid w:val="00D77E15"/>
    <w:rsid w:val="00D805C1"/>
    <w:rsid w:val="00D810B0"/>
    <w:rsid w:val="00D817E5"/>
    <w:rsid w:val="00D833A3"/>
    <w:rsid w:val="00D8480A"/>
    <w:rsid w:val="00D84C1C"/>
    <w:rsid w:val="00D84FF7"/>
    <w:rsid w:val="00D86960"/>
    <w:rsid w:val="00D86AF4"/>
    <w:rsid w:val="00D87C47"/>
    <w:rsid w:val="00D87D28"/>
    <w:rsid w:val="00D9044F"/>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357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3CD"/>
    <w:rsid w:val="00DC7AAC"/>
    <w:rsid w:val="00DC7B5D"/>
    <w:rsid w:val="00DD03D8"/>
    <w:rsid w:val="00DD3C3C"/>
    <w:rsid w:val="00DD3CD5"/>
    <w:rsid w:val="00DD3E45"/>
    <w:rsid w:val="00DD3E7F"/>
    <w:rsid w:val="00DD44E9"/>
    <w:rsid w:val="00DD4D70"/>
    <w:rsid w:val="00DD57AB"/>
    <w:rsid w:val="00DD5E9F"/>
    <w:rsid w:val="00DD6C66"/>
    <w:rsid w:val="00DD71DA"/>
    <w:rsid w:val="00DD7EB3"/>
    <w:rsid w:val="00DE049C"/>
    <w:rsid w:val="00DE0939"/>
    <w:rsid w:val="00DE22F9"/>
    <w:rsid w:val="00DE348E"/>
    <w:rsid w:val="00DE360E"/>
    <w:rsid w:val="00DE4A2F"/>
    <w:rsid w:val="00DE503C"/>
    <w:rsid w:val="00DE54CE"/>
    <w:rsid w:val="00DE6C8D"/>
    <w:rsid w:val="00DE7079"/>
    <w:rsid w:val="00DE75F0"/>
    <w:rsid w:val="00DE7610"/>
    <w:rsid w:val="00DE7AE5"/>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7B03"/>
    <w:rsid w:val="00E00F10"/>
    <w:rsid w:val="00E01927"/>
    <w:rsid w:val="00E01D86"/>
    <w:rsid w:val="00E02E07"/>
    <w:rsid w:val="00E02F73"/>
    <w:rsid w:val="00E031F2"/>
    <w:rsid w:val="00E03AAE"/>
    <w:rsid w:val="00E03B49"/>
    <w:rsid w:val="00E04074"/>
    <w:rsid w:val="00E040C6"/>
    <w:rsid w:val="00E04715"/>
    <w:rsid w:val="00E048AB"/>
    <w:rsid w:val="00E05E70"/>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DD"/>
    <w:rsid w:val="00E252BC"/>
    <w:rsid w:val="00E2577B"/>
    <w:rsid w:val="00E26871"/>
    <w:rsid w:val="00E26F5F"/>
    <w:rsid w:val="00E27743"/>
    <w:rsid w:val="00E278C9"/>
    <w:rsid w:val="00E30CA1"/>
    <w:rsid w:val="00E31776"/>
    <w:rsid w:val="00E3272D"/>
    <w:rsid w:val="00E3295C"/>
    <w:rsid w:val="00E332FC"/>
    <w:rsid w:val="00E33D36"/>
    <w:rsid w:val="00E33F99"/>
    <w:rsid w:val="00E341FE"/>
    <w:rsid w:val="00E34B2E"/>
    <w:rsid w:val="00E34D9D"/>
    <w:rsid w:val="00E36526"/>
    <w:rsid w:val="00E36AFC"/>
    <w:rsid w:val="00E37C7E"/>
    <w:rsid w:val="00E37CF7"/>
    <w:rsid w:val="00E37F21"/>
    <w:rsid w:val="00E4052F"/>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50640"/>
    <w:rsid w:val="00E50DC0"/>
    <w:rsid w:val="00E50E1D"/>
    <w:rsid w:val="00E512AB"/>
    <w:rsid w:val="00E5139E"/>
    <w:rsid w:val="00E51819"/>
    <w:rsid w:val="00E522E8"/>
    <w:rsid w:val="00E536A8"/>
    <w:rsid w:val="00E53DB7"/>
    <w:rsid w:val="00E54621"/>
    <w:rsid w:val="00E54E7E"/>
    <w:rsid w:val="00E551BE"/>
    <w:rsid w:val="00E554AB"/>
    <w:rsid w:val="00E5605E"/>
    <w:rsid w:val="00E560B8"/>
    <w:rsid w:val="00E57464"/>
    <w:rsid w:val="00E57976"/>
    <w:rsid w:val="00E57D48"/>
    <w:rsid w:val="00E60419"/>
    <w:rsid w:val="00E60EF0"/>
    <w:rsid w:val="00E611DD"/>
    <w:rsid w:val="00E6245C"/>
    <w:rsid w:val="00E62566"/>
    <w:rsid w:val="00E62688"/>
    <w:rsid w:val="00E6295B"/>
    <w:rsid w:val="00E63C3F"/>
    <w:rsid w:val="00E664D7"/>
    <w:rsid w:val="00E66AD3"/>
    <w:rsid w:val="00E674CE"/>
    <w:rsid w:val="00E675A7"/>
    <w:rsid w:val="00E67676"/>
    <w:rsid w:val="00E67CA8"/>
    <w:rsid w:val="00E700EA"/>
    <w:rsid w:val="00E70542"/>
    <w:rsid w:val="00E70A83"/>
    <w:rsid w:val="00E7386B"/>
    <w:rsid w:val="00E7395E"/>
    <w:rsid w:val="00E75B2C"/>
    <w:rsid w:val="00E77068"/>
    <w:rsid w:val="00E774E5"/>
    <w:rsid w:val="00E779FD"/>
    <w:rsid w:val="00E77ECE"/>
    <w:rsid w:val="00E8078D"/>
    <w:rsid w:val="00E80C94"/>
    <w:rsid w:val="00E80E70"/>
    <w:rsid w:val="00E81B44"/>
    <w:rsid w:val="00E82C19"/>
    <w:rsid w:val="00E82CBD"/>
    <w:rsid w:val="00E82CDA"/>
    <w:rsid w:val="00E83132"/>
    <w:rsid w:val="00E83ECA"/>
    <w:rsid w:val="00E842DA"/>
    <w:rsid w:val="00E84C49"/>
    <w:rsid w:val="00E85359"/>
    <w:rsid w:val="00E85544"/>
    <w:rsid w:val="00E86BAE"/>
    <w:rsid w:val="00E87019"/>
    <w:rsid w:val="00E87705"/>
    <w:rsid w:val="00E87914"/>
    <w:rsid w:val="00E91BF2"/>
    <w:rsid w:val="00E9336B"/>
    <w:rsid w:val="00E93580"/>
    <w:rsid w:val="00E9511C"/>
    <w:rsid w:val="00E95DD5"/>
    <w:rsid w:val="00E95DDA"/>
    <w:rsid w:val="00E96113"/>
    <w:rsid w:val="00E96AEA"/>
    <w:rsid w:val="00E97053"/>
    <w:rsid w:val="00E97CA6"/>
    <w:rsid w:val="00EA04B3"/>
    <w:rsid w:val="00EA15CE"/>
    <w:rsid w:val="00EA314E"/>
    <w:rsid w:val="00EA4B27"/>
    <w:rsid w:val="00EA4ED0"/>
    <w:rsid w:val="00EA659B"/>
    <w:rsid w:val="00EA774F"/>
    <w:rsid w:val="00EB0EF1"/>
    <w:rsid w:val="00EB1D09"/>
    <w:rsid w:val="00EB20E4"/>
    <w:rsid w:val="00EB28B0"/>
    <w:rsid w:val="00EB2921"/>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84B"/>
    <w:rsid w:val="00EC7C0F"/>
    <w:rsid w:val="00ED1509"/>
    <w:rsid w:val="00ED1873"/>
    <w:rsid w:val="00ED1B60"/>
    <w:rsid w:val="00ED1FDA"/>
    <w:rsid w:val="00ED2034"/>
    <w:rsid w:val="00ED41F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40DA"/>
    <w:rsid w:val="00EE4559"/>
    <w:rsid w:val="00EE5B75"/>
    <w:rsid w:val="00EE5C4F"/>
    <w:rsid w:val="00EF00E6"/>
    <w:rsid w:val="00EF0D91"/>
    <w:rsid w:val="00EF28CA"/>
    <w:rsid w:val="00EF2E19"/>
    <w:rsid w:val="00EF4215"/>
    <w:rsid w:val="00EF426E"/>
    <w:rsid w:val="00EF4CE6"/>
    <w:rsid w:val="00EF5D64"/>
    <w:rsid w:val="00EF7251"/>
    <w:rsid w:val="00F001C5"/>
    <w:rsid w:val="00F003DF"/>
    <w:rsid w:val="00F02696"/>
    <w:rsid w:val="00F033C2"/>
    <w:rsid w:val="00F040EF"/>
    <w:rsid w:val="00F0420E"/>
    <w:rsid w:val="00F04C17"/>
    <w:rsid w:val="00F05609"/>
    <w:rsid w:val="00F05ECE"/>
    <w:rsid w:val="00F074CE"/>
    <w:rsid w:val="00F10281"/>
    <w:rsid w:val="00F1058F"/>
    <w:rsid w:val="00F10B18"/>
    <w:rsid w:val="00F116BF"/>
    <w:rsid w:val="00F11CF3"/>
    <w:rsid w:val="00F12493"/>
    <w:rsid w:val="00F125E1"/>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50C"/>
    <w:rsid w:val="00F22B33"/>
    <w:rsid w:val="00F22B65"/>
    <w:rsid w:val="00F2470A"/>
    <w:rsid w:val="00F249A2"/>
    <w:rsid w:val="00F25817"/>
    <w:rsid w:val="00F27D0D"/>
    <w:rsid w:val="00F306DE"/>
    <w:rsid w:val="00F319E4"/>
    <w:rsid w:val="00F31A77"/>
    <w:rsid w:val="00F31B4A"/>
    <w:rsid w:val="00F3279D"/>
    <w:rsid w:val="00F34895"/>
    <w:rsid w:val="00F351DB"/>
    <w:rsid w:val="00F36B82"/>
    <w:rsid w:val="00F37A33"/>
    <w:rsid w:val="00F402C1"/>
    <w:rsid w:val="00F40A0B"/>
    <w:rsid w:val="00F40DCB"/>
    <w:rsid w:val="00F411A5"/>
    <w:rsid w:val="00F412B8"/>
    <w:rsid w:val="00F42279"/>
    <w:rsid w:val="00F4305D"/>
    <w:rsid w:val="00F44548"/>
    <w:rsid w:val="00F4482E"/>
    <w:rsid w:val="00F4522E"/>
    <w:rsid w:val="00F4523C"/>
    <w:rsid w:val="00F4570D"/>
    <w:rsid w:val="00F46393"/>
    <w:rsid w:val="00F50587"/>
    <w:rsid w:val="00F509A2"/>
    <w:rsid w:val="00F51DDE"/>
    <w:rsid w:val="00F52353"/>
    <w:rsid w:val="00F53098"/>
    <w:rsid w:val="00F5340C"/>
    <w:rsid w:val="00F53E05"/>
    <w:rsid w:val="00F54680"/>
    <w:rsid w:val="00F5469A"/>
    <w:rsid w:val="00F54924"/>
    <w:rsid w:val="00F55428"/>
    <w:rsid w:val="00F55E73"/>
    <w:rsid w:val="00F576F2"/>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1903"/>
    <w:rsid w:val="00F71B9E"/>
    <w:rsid w:val="00F71E5F"/>
    <w:rsid w:val="00F724F0"/>
    <w:rsid w:val="00F72B21"/>
    <w:rsid w:val="00F734B3"/>
    <w:rsid w:val="00F73E39"/>
    <w:rsid w:val="00F74249"/>
    <w:rsid w:val="00F74652"/>
    <w:rsid w:val="00F74672"/>
    <w:rsid w:val="00F749D3"/>
    <w:rsid w:val="00F74D3F"/>
    <w:rsid w:val="00F74DF7"/>
    <w:rsid w:val="00F75AFD"/>
    <w:rsid w:val="00F76165"/>
    <w:rsid w:val="00F76404"/>
    <w:rsid w:val="00F8134B"/>
    <w:rsid w:val="00F81CEE"/>
    <w:rsid w:val="00F82E62"/>
    <w:rsid w:val="00F831EB"/>
    <w:rsid w:val="00F8383D"/>
    <w:rsid w:val="00F83946"/>
    <w:rsid w:val="00F84810"/>
    <w:rsid w:val="00F849E8"/>
    <w:rsid w:val="00F852AF"/>
    <w:rsid w:val="00F853FF"/>
    <w:rsid w:val="00F85FFC"/>
    <w:rsid w:val="00F87322"/>
    <w:rsid w:val="00F905AE"/>
    <w:rsid w:val="00F91D9C"/>
    <w:rsid w:val="00F92957"/>
    <w:rsid w:val="00F9413E"/>
    <w:rsid w:val="00F94704"/>
    <w:rsid w:val="00F95054"/>
    <w:rsid w:val="00F951FE"/>
    <w:rsid w:val="00F96AF7"/>
    <w:rsid w:val="00F96E11"/>
    <w:rsid w:val="00FA066E"/>
    <w:rsid w:val="00FA0A74"/>
    <w:rsid w:val="00FA0A81"/>
    <w:rsid w:val="00FA11F8"/>
    <w:rsid w:val="00FA19C7"/>
    <w:rsid w:val="00FA1B86"/>
    <w:rsid w:val="00FA220C"/>
    <w:rsid w:val="00FA3583"/>
    <w:rsid w:val="00FA3975"/>
    <w:rsid w:val="00FA44DB"/>
    <w:rsid w:val="00FA616C"/>
    <w:rsid w:val="00FA680B"/>
    <w:rsid w:val="00FA6B47"/>
    <w:rsid w:val="00FA6F4C"/>
    <w:rsid w:val="00FA737A"/>
    <w:rsid w:val="00FA7D0C"/>
    <w:rsid w:val="00FA7D1C"/>
    <w:rsid w:val="00FB0454"/>
    <w:rsid w:val="00FB0DEC"/>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9A0"/>
    <w:rsid w:val="00FD2E65"/>
    <w:rsid w:val="00FD326D"/>
    <w:rsid w:val="00FD34A6"/>
    <w:rsid w:val="00FD4008"/>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F89"/>
    <w:rsid w:val="00FE7401"/>
    <w:rsid w:val="00FE7B67"/>
    <w:rsid w:val="00FE7F7F"/>
    <w:rsid w:val="00FF0D25"/>
    <w:rsid w:val="00FF13ED"/>
    <w:rsid w:val="00FF1DB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511C"/>
    <w:rPr>
      <w:sz w:val="24"/>
      <w:szCs w:val="24"/>
      <w:lang w:val="en-GB" w:eastAsia="en-US"/>
    </w:rPr>
  </w:style>
  <w:style w:type="paragraph" w:styleId="1">
    <w:name w:val="heading 1"/>
    <w:basedOn w:val="a0"/>
    <w:next w:val="a0"/>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0"/>
    <w:next w:val="a0"/>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0"/>
    <w:next w:val="a0"/>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0"/>
    <w:next w:val="a0"/>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0"/>
    <w:next w:val="a0"/>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0"/>
    <w:next w:val="a0"/>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0"/>
    <w:qFormat/>
    <w:rsid w:val="009A6C43"/>
    <w:pPr>
      <w:numPr>
        <w:ilvl w:val="6"/>
      </w:numPr>
      <w:outlineLvl w:val="6"/>
    </w:pPr>
  </w:style>
  <w:style w:type="paragraph" w:styleId="8">
    <w:name w:val="heading 8"/>
    <w:basedOn w:val="1"/>
    <w:next w:val="a0"/>
    <w:qFormat/>
    <w:rsid w:val="009A6C43"/>
    <w:pPr>
      <w:numPr>
        <w:ilvl w:val="7"/>
      </w:numPr>
      <w:pBdr>
        <w:top w:val="none" w:sz="0" w:space="0" w:color="auto"/>
      </w:pBdr>
      <w:outlineLvl w:val="7"/>
    </w:pPr>
    <w:rPr>
      <w:sz w:val="20"/>
    </w:rPr>
  </w:style>
  <w:style w:type="paragraph" w:styleId="9">
    <w:name w:val="heading 9"/>
    <w:basedOn w:val="8"/>
    <w:next w:val="a0"/>
    <w:qFormat/>
    <w:rsid w:val="009A6C43"/>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AL">
    <w:name w:val="TAL"/>
    <w:basedOn w:val="a0"/>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0"/>
    <w:semiHidden/>
    <w:rsid w:val="00E9511C"/>
    <w:pPr>
      <w:spacing w:after="160" w:line="240" w:lineRule="exact"/>
    </w:pPr>
    <w:rPr>
      <w:rFonts w:ascii="Arial" w:hAnsi="Arial"/>
      <w:sz w:val="20"/>
      <w:szCs w:val="22"/>
      <w:lang w:val="en-US"/>
    </w:rPr>
  </w:style>
  <w:style w:type="table" w:styleId="a4">
    <w:name w:val="Table Grid"/>
    <w:basedOn w:val="a2"/>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5">
    <w:name w:val="Balloon Text"/>
    <w:basedOn w:val="a0"/>
    <w:semiHidden/>
    <w:rsid w:val="00E9511C"/>
    <w:rPr>
      <w:sz w:val="18"/>
      <w:szCs w:val="18"/>
    </w:rPr>
  </w:style>
  <w:style w:type="paragraph" w:styleId="a6">
    <w:name w:val="Document Map"/>
    <w:basedOn w:val="a0"/>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0"/>
    <w:rsid w:val="005B5CC9"/>
    <w:pPr>
      <w:ind w:leftChars="200" w:left="100" w:hangingChars="200" w:hanging="200"/>
    </w:pPr>
  </w:style>
  <w:style w:type="paragraph" w:customStyle="1" w:styleId="B1">
    <w:name w:val="B1"/>
    <w:basedOn w:val="a7"/>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7">
    <w:name w:val="List"/>
    <w:basedOn w:val="a0"/>
    <w:rsid w:val="005D4533"/>
    <w:pPr>
      <w:ind w:left="200" w:hangingChars="200" w:hanging="200"/>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
    <w:basedOn w:val="a0"/>
    <w:link w:val="Char"/>
    <w:rsid w:val="009A28B5"/>
    <w:pPr>
      <w:pBdr>
        <w:bottom w:val="single" w:sz="6" w:space="1" w:color="auto"/>
      </w:pBdr>
      <w:tabs>
        <w:tab w:val="center" w:pos="4153"/>
        <w:tab w:val="right" w:pos="8306"/>
      </w:tabs>
      <w:snapToGrid w:val="0"/>
      <w:jc w:val="center"/>
    </w:pPr>
    <w:rPr>
      <w:sz w:val="18"/>
      <w:szCs w:val="18"/>
    </w:rPr>
  </w:style>
  <w:style w:type="paragraph" w:styleId="a9">
    <w:name w:val="footer"/>
    <w:basedOn w:val="a0"/>
    <w:link w:val="Char0"/>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0"/>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a">
    <w:name w:val="caption"/>
    <w:basedOn w:val="a0"/>
    <w:next w:val="a0"/>
    <w:uiPriority w:val="99"/>
    <w:qFormat/>
    <w:rsid w:val="00E4379A"/>
    <w:pPr>
      <w:spacing w:before="120" w:after="120"/>
    </w:pPr>
    <w:rPr>
      <w:b/>
      <w:sz w:val="20"/>
      <w:szCs w:val="20"/>
    </w:rPr>
  </w:style>
  <w:style w:type="character" w:styleId="ab">
    <w:name w:val="Hyperlink"/>
    <w:rsid w:val="009A6C43"/>
    <w:rPr>
      <w:color w:val="0000FF"/>
      <w:u w:val="single"/>
    </w:rPr>
  </w:style>
  <w:style w:type="paragraph" w:customStyle="1" w:styleId="Reference">
    <w:name w:val="Reference"/>
    <w:basedOn w:val="a0"/>
    <w:rsid w:val="009A6C43"/>
    <w:pPr>
      <w:numPr>
        <w:ilvl w:val="1"/>
        <w:numId w:val="3"/>
      </w:numPr>
      <w:jc w:val="both"/>
    </w:pPr>
    <w:rPr>
      <w:rFonts w:ascii="Arial" w:hAnsi="Arial"/>
      <w:sz w:val="20"/>
      <w:szCs w:val="20"/>
      <w:lang w:val="sv-SE"/>
    </w:rPr>
  </w:style>
  <w:style w:type="paragraph" w:customStyle="1" w:styleId="TF">
    <w:name w:val="TF"/>
    <w:basedOn w:val="a0"/>
    <w:link w:val="TFChar"/>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c">
    <w:name w:val="提案正文"/>
    <w:basedOn w:val="a0"/>
    <w:rsid w:val="004A3D39"/>
    <w:pPr>
      <w:spacing w:before="156" w:after="156"/>
      <w:ind w:left="720"/>
      <w:jc w:val="both"/>
    </w:pPr>
    <w:rPr>
      <w:rFonts w:ascii="Arial" w:hAnsi="Arial" w:cs="Arial"/>
      <w:lang w:eastAsia="zh-CN"/>
    </w:rPr>
  </w:style>
  <w:style w:type="paragraph" w:customStyle="1" w:styleId="ad">
    <w:name w:val="文档标题"/>
    <w:basedOn w:val="a0"/>
    <w:next w:val="a0"/>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0"/>
    <w:rsid w:val="00F040EF"/>
    <w:pPr>
      <w:spacing w:before="100" w:after="100"/>
      <w:ind w:left="360" w:right="360"/>
      <w:jc w:val="both"/>
    </w:pPr>
    <w:rPr>
      <w:snapToGrid w:val="0"/>
      <w:szCs w:val="20"/>
    </w:rPr>
  </w:style>
  <w:style w:type="paragraph" w:styleId="ae">
    <w:name w:val="Body Text"/>
    <w:basedOn w:val="a0"/>
    <w:rsid w:val="0024278D"/>
    <w:rPr>
      <w:rFonts w:ascii="Arial" w:hAnsi="Arial" w:cs="Arial"/>
      <w:color w:val="FF0000"/>
      <w:sz w:val="20"/>
      <w:szCs w:val="20"/>
    </w:rPr>
  </w:style>
  <w:style w:type="paragraph" w:customStyle="1" w:styleId="HE">
    <w:name w:val="HE"/>
    <w:basedOn w:val="a0"/>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0"/>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f">
    <w:name w:val="annotation reference"/>
    <w:semiHidden/>
    <w:rsid w:val="00423680"/>
    <w:rPr>
      <w:sz w:val="21"/>
      <w:szCs w:val="21"/>
    </w:rPr>
  </w:style>
  <w:style w:type="paragraph" w:styleId="af0">
    <w:name w:val="annotation text"/>
    <w:basedOn w:val="a0"/>
    <w:semiHidden/>
    <w:rsid w:val="00423680"/>
  </w:style>
  <w:style w:type="paragraph" w:styleId="af1">
    <w:name w:val="annotation subject"/>
    <w:basedOn w:val="af0"/>
    <w:next w:val="af0"/>
    <w:semiHidden/>
    <w:rsid w:val="00423680"/>
    <w:rPr>
      <w:b/>
      <w:bCs/>
    </w:rPr>
  </w:style>
  <w:style w:type="paragraph" w:styleId="af2">
    <w:name w:val="Body Text First Indent"/>
    <w:basedOn w:val="ae"/>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6"/>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0"/>
    <w:link w:val="THChar"/>
    <w:rsid w:val="004E2D8C"/>
    <w:pPr>
      <w:keepNext/>
      <w:keepLines/>
      <w:spacing w:before="60" w:after="180"/>
      <w:jc w:val="center"/>
    </w:pPr>
    <w:rPr>
      <w:rFonts w:ascii="Arial" w:hAnsi="Arial"/>
      <w:b/>
      <w:sz w:val="20"/>
      <w:szCs w:val="20"/>
    </w:rPr>
  </w:style>
  <w:style w:type="paragraph" w:customStyle="1" w:styleId="NormalCharChar">
    <w:name w:val="Normal_ Char Char"/>
    <w:basedOn w:val="a0"/>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脚 Char"/>
    <w:basedOn w:val="a1"/>
    <w:link w:val="a9"/>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TFChar">
    <w:name w:val="TF Char"/>
    <w:basedOn w:val="a1"/>
    <w:link w:val="TF"/>
    <w:rsid w:val="004E34E5"/>
    <w:rPr>
      <w:rFonts w:ascii="Arial" w:hAnsi="Arial"/>
      <w:b/>
      <w:lang w:val="en-GB" w:eastAsia="en-GB"/>
    </w:rPr>
  </w:style>
  <w:style w:type="character" w:customStyle="1" w:styleId="THChar">
    <w:name w:val="TH Char"/>
    <w:basedOn w:val="a1"/>
    <w:link w:val="TH"/>
    <w:rsid w:val="004E34E5"/>
    <w:rPr>
      <w:rFonts w:ascii="Arial" w:hAnsi="Arial"/>
      <w:b/>
      <w:lang w:val="en-GB" w:eastAsia="en-US"/>
    </w:rPr>
  </w:style>
  <w:style w:type="character" w:customStyle="1" w:styleId="word">
    <w:name w:val="word"/>
    <w:basedOn w:val="a1"/>
    <w:rsid w:val="00140824"/>
  </w:style>
  <w:style w:type="paragraph" w:customStyle="1" w:styleId="a">
    <w:name w:val="图号"/>
    <w:basedOn w:val="aa"/>
    <w:next w:val="a0"/>
    <w:rsid w:val="00140824"/>
    <w:pPr>
      <w:numPr>
        <w:numId w:val="36"/>
      </w:numPr>
      <w:spacing w:before="0" w:after="0"/>
      <w:jc w:val="center"/>
    </w:pPr>
    <w:rPr>
      <w:rFonts w:ascii="Arial" w:hAnsi="Arial"/>
      <w:bCs/>
      <w:noProof/>
      <w:lang w:eastAsia="zh-CN"/>
    </w:rPr>
  </w:style>
  <w:style w:type="paragraph" w:styleId="af3">
    <w:name w:val="List Paragraph"/>
    <w:basedOn w:val="a0"/>
    <w:uiPriority w:val="34"/>
    <w:qFormat/>
    <w:rsid w:val="00E3272D"/>
    <w:pPr>
      <w:ind w:firstLineChars="200" w:firstLine="420"/>
    </w:p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1"/>
    <w:link w:val="a8"/>
    <w:rsid w:val="00C26C66"/>
    <w:rPr>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11C"/>
    <w:rPr>
      <w:sz w:val="24"/>
      <w:szCs w:val="24"/>
      <w:lang w:val="en-GB" w:eastAsia="en-US"/>
    </w:rPr>
  </w:style>
  <w:style w:type="paragraph" w:styleId="Heading1">
    <w:name w:val="heading 1"/>
    <w:basedOn w:val="Normal"/>
    <w:next w:val="Normal"/>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Heading2">
    <w:name w:val="heading 2"/>
    <w:basedOn w:val="Normal"/>
    <w:next w:val="Normal"/>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Heading3">
    <w:name w:val="heading 3"/>
    <w:basedOn w:val="Normal"/>
    <w:next w:val="Normal"/>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Heading4">
    <w:name w:val="heading 4"/>
    <w:basedOn w:val="Normal"/>
    <w:next w:val="Normal"/>
    <w:qFormat/>
    <w:rsid w:val="009A6C43"/>
    <w:pPr>
      <w:keepNext/>
      <w:keepLines/>
      <w:widowControl w:val="0"/>
      <w:numPr>
        <w:ilvl w:val="3"/>
        <w:numId w:val="2"/>
      </w:numPr>
      <w:spacing w:before="120" w:after="180"/>
      <w:jc w:val="both"/>
      <w:outlineLvl w:val="3"/>
    </w:pPr>
    <w:rPr>
      <w:rFonts w:ascii="Arial" w:hAnsi="Arial"/>
      <w:szCs w:val="20"/>
    </w:rPr>
  </w:style>
  <w:style w:type="paragraph" w:styleId="Heading5">
    <w:name w:val="heading 5"/>
    <w:basedOn w:val="Normal"/>
    <w:next w:val="Normal"/>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Heading6">
    <w:name w:val="heading 6"/>
    <w:basedOn w:val="Normal"/>
    <w:next w:val="Normal"/>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Heading7">
    <w:name w:val="heading 7"/>
    <w:basedOn w:val="Heading6"/>
    <w:next w:val="Normal"/>
    <w:qFormat/>
    <w:rsid w:val="009A6C43"/>
    <w:pPr>
      <w:numPr>
        <w:ilvl w:val="6"/>
      </w:numPr>
      <w:outlineLvl w:val="6"/>
    </w:pPr>
  </w:style>
  <w:style w:type="paragraph" w:styleId="Heading8">
    <w:name w:val="heading 8"/>
    <w:basedOn w:val="Heading1"/>
    <w:next w:val="Normal"/>
    <w:qFormat/>
    <w:rsid w:val="009A6C43"/>
    <w:pPr>
      <w:numPr>
        <w:ilvl w:val="7"/>
      </w:numPr>
      <w:pBdr>
        <w:top w:val="none" w:sz="0" w:space="0" w:color="auto"/>
      </w:pBdr>
      <w:outlineLvl w:val="7"/>
    </w:pPr>
    <w:rPr>
      <w:sz w:val="20"/>
    </w:rPr>
  </w:style>
  <w:style w:type="paragraph" w:styleId="Heading9">
    <w:name w:val="heading 9"/>
    <w:basedOn w:val="Heading8"/>
    <w:next w:val="Normal"/>
    <w:qFormat/>
    <w:rsid w:val="009A6C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lang w:val="en-US"/>
    </w:rPr>
  </w:style>
  <w:style w:type="table" w:styleId="TableGrid">
    <w:name w:val="Table Grid"/>
    <w:basedOn w:val="TableNormal"/>
    <w:rsid w:val="00E95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rsid w:val="00E9511C"/>
    <w:pPr>
      <w:keepNext/>
      <w:spacing w:after="0"/>
      <w:jc w:val="center"/>
    </w:pPr>
    <w:rPr>
      <w:lang w:eastAsia="en-GB"/>
    </w:rPr>
  </w:style>
  <w:style w:type="paragraph" w:styleId="BalloonText">
    <w:name w:val="Balloon Text"/>
    <w:basedOn w:val="Normal"/>
    <w:semiHidden/>
    <w:rsid w:val="00E9511C"/>
    <w:rPr>
      <w:sz w:val="18"/>
      <w:szCs w:val="18"/>
    </w:rPr>
  </w:style>
  <w:style w:type="paragraph" w:styleId="DocumentMap">
    <w:name w:val="Document Map"/>
    <w:basedOn w:val="Normal"/>
    <w:semiHidden/>
    <w:rsid w:val="00DC5D86"/>
    <w:pPr>
      <w:shd w:val="clear" w:color="auto" w:fill="000080"/>
    </w:pPr>
  </w:style>
  <w:style w:type="paragraph" w:customStyle="1" w:styleId="B2">
    <w:name w:val="B2"/>
    <w:basedOn w:val="List2"/>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2">
    <w:name w:val="List 2"/>
    <w:basedOn w:val="Normal"/>
    <w:rsid w:val="005B5CC9"/>
    <w:pPr>
      <w:ind w:leftChars="200" w:left="100" w:hangingChars="200" w:hanging="200"/>
    </w:pPr>
  </w:style>
  <w:style w:type="paragraph" w:customStyle="1" w:styleId="B1">
    <w:name w:val="B1"/>
    <w:basedOn w:val="List"/>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
    <w:name w:val="List"/>
    <w:basedOn w:val="Normal"/>
    <w:rsid w:val="005D4533"/>
    <w:pPr>
      <w:ind w:left="200" w:hangingChars="200" w:hanging="20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rsid w:val="009A28B5"/>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Footer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ListNumber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Caption">
    <w:name w:val="caption"/>
    <w:basedOn w:val="Normal"/>
    <w:next w:val="Normal"/>
    <w:uiPriority w:val="99"/>
    <w:qFormat/>
    <w:rsid w:val="00E4379A"/>
    <w:pPr>
      <w:spacing w:before="120" w:after="120"/>
    </w:pPr>
    <w:rPr>
      <w:b/>
      <w:sz w:val="20"/>
      <w:szCs w:val="20"/>
    </w:rPr>
  </w:style>
  <w:style w:type="character" w:styleId="Hyperlink">
    <w:name w:val="Hyperlink"/>
    <w:rsid w:val="009A6C43"/>
    <w:rPr>
      <w:color w:val="0000FF"/>
      <w:u w:val="single"/>
    </w:rPr>
  </w:style>
  <w:style w:type="paragraph" w:customStyle="1" w:styleId="Reference">
    <w:name w:val="Reference"/>
    <w:basedOn w:val="Normal"/>
    <w:rsid w:val="009A6C43"/>
    <w:pPr>
      <w:numPr>
        <w:ilvl w:val="1"/>
        <w:numId w:val="3"/>
      </w:numPr>
      <w:jc w:val="both"/>
    </w:pPr>
    <w:rPr>
      <w:rFonts w:ascii="Arial" w:hAnsi="Arial"/>
      <w:sz w:val="20"/>
      <w:szCs w:val="20"/>
      <w:lang w:val="sv-SE"/>
    </w:rPr>
  </w:style>
  <w:style w:type="paragraph" w:customStyle="1" w:styleId="TF">
    <w:name w:val="TF"/>
    <w:basedOn w:val="Normal"/>
    <w:link w:val="TFChar"/>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0">
    <w:name w:val="提案正文"/>
    <w:basedOn w:val="Normal"/>
    <w:rsid w:val="004A3D39"/>
    <w:pPr>
      <w:spacing w:before="156" w:after="156"/>
      <w:ind w:left="720"/>
      <w:jc w:val="both"/>
    </w:pPr>
    <w:rPr>
      <w:rFonts w:ascii="Arial" w:hAnsi="Arial" w:cs="Arial"/>
      <w:lang w:eastAsia="zh-CN"/>
    </w:rPr>
  </w:style>
  <w:style w:type="paragraph" w:customStyle="1" w:styleId="a1">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Normal"/>
    <w:rsid w:val="00F040EF"/>
    <w:pPr>
      <w:spacing w:before="100" w:after="100"/>
      <w:ind w:left="360" w:right="360"/>
      <w:jc w:val="both"/>
    </w:pPr>
    <w:rPr>
      <w:snapToGrid w:val="0"/>
      <w:szCs w:val="20"/>
    </w:rPr>
  </w:style>
  <w:style w:type="paragraph" w:styleId="BodyText">
    <w:name w:val="Body Text"/>
    <w:basedOn w:val="Normal"/>
    <w:rsid w:val="0024278D"/>
    <w:rPr>
      <w:rFonts w:ascii="Arial" w:hAnsi="Arial" w:cs="Arial"/>
      <w:color w:val="FF0000"/>
      <w:sz w:val="20"/>
      <w:szCs w:val="20"/>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CommentReference">
    <w:name w:val="annotation reference"/>
    <w:semiHidden/>
    <w:rsid w:val="00423680"/>
    <w:rPr>
      <w:sz w:val="21"/>
      <w:szCs w:val="21"/>
    </w:rPr>
  </w:style>
  <w:style w:type="paragraph" w:styleId="CommentText">
    <w:name w:val="annotation text"/>
    <w:basedOn w:val="Normal"/>
    <w:semiHidden/>
    <w:rsid w:val="00423680"/>
  </w:style>
  <w:style w:type="paragraph" w:styleId="CommentSubject">
    <w:name w:val="annotation subject"/>
    <w:basedOn w:val="CommentText"/>
    <w:next w:val="CommentText"/>
    <w:semiHidden/>
    <w:rsid w:val="00423680"/>
    <w:rPr>
      <w:b/>
      <w:bCs/>
    </w:rPr>
  </w:style>
  <w:style w:type="paragraph" w:styleId="BodyTextFirstIndent">
    <w:name w:val="Body Text First Indent"/>
    <w:basedOn w:val="BodyText"/>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DocumentMap"/>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Normal"/>
    <w:link w:val="THChar"/>
    <w:rsid w:val="004E2D8C"/>
    <w:pPr>
      <w:keepNext/>
      <w:keepLines/>
      <w:spacing w:before="60" w:after="180"/>
      <w:jc w:val="center"/>
    </w:pPr>
    <w:rPr>
      <w:rFonts w:ascii="Arial" w:hAnsi="Arial"/>
      <w:b/>
      <w:sz w:val="20"/>
      <w:szCs w:val="20"/>
    </w:rPr>
  </w:style>
  <w:style w:type="paragraph" w:customStyle="1" w:styleId="NormalCharChar">
    <w:name w:val="Normal_ Char Char"/>
    <w:basedOn w:val="Normal"/>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
    <w:name w:val="Footer Char"/>
    <w:basedOn w:val="DefaultParagraphFont"/>
    <w:link w:val="Footer"/>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TFChar">
    <w:name w:val="TF Char"/>
    <w:basedOn w:val="DefaultParagraphFont"/>
    <w:link w:val="TF"/>
    <w:rsid w:val="004E34E5"/>
    <w:rPr>
      <w:rFonts w:ascii="Arial" w:hAnsi="Arial"/>
      <w:b/>
      <w:lang w:val="en-GB" w:eastAsia="en-GB"/>
    </w:rPr>
  </w:style>
  <w:style w:type="character" w:customStyle="1" w:styleId="THChar">
    <w:name w:val="TH Char"/>
    <w:basedOn w:val="DefaultParagraphFont"/>
    <w:link w:val="TH"/>
    <w:rsid w:val="004E34E5"/>
    <w:rPr>
      <w:rFonts w:ascii="Arial" w:hAnsi="Arial"/>
      <w:b/>
      <w:lang w:val="en-GB" w:eastAsia="en-US"/>
    </w:rPr>
  </w:style>
  <w:style w:type="character" w:customStyle="1" w:styleId="word">
    <w:name w:val="word"/>
    <w:basedOn w:val="DefaultParagraphFont"/>
    <w:rsid w:val="00140824"/>
  </w:style>
  <w:style w:type="paragraph" w:customStyle="1" w:styleId="a">
    <w:name w:val="图号"/>
    <w:basedOn w:val="Caption"/>
    <w:next w:val="Normal"/>
    <w:rsid w:val="00140824"/>
    <w:pPr>
      <w:numPr>
        <w:numId w:val="36"/>
      </w:numPr>
      <w:spacing w:before="0" w:after="0"/>
      <w:jc w:val="center"/>
    </w:pPr>
    <w:rPr>
      <w:rFonts w:ascii="Arial" w:eastAsiaTheme="minorEastAsia" w:hAnsi="Arial"/>
      <w:bCs/>
      <w:noProof/>
      <w:lang w:eastAsia="zh-CN"/>
    </w:rPr>
  </w:style>
  <w:style w:type="paragraph" w:styleId="ListParagraph">
    <w:name w:val="List Paragraph"/>
    <w:basedOn w:val="Normal"/>
    <w:uiPriority w:val="34"/>
    <w:qFormat/>
    <w:rsid w:val="00E3272D"/>
    <w:pPr>
      <w:ind w:firstLineChars="200" w:firstLine="420"/>
    </w:pPr>
  </w:style>
</w:styles>
</file>

<file path=word/webSettings.xml><?xml version="1.0" encoding="utf-8"?>
<w:webSettings xmlns:r="http://schemas.openxmlformats.org/officeDocument/2006/relationships" xmlns:w="http://schemas.openxmlformats.org/wordprocessingml/2006/main">
  <w:divs>
    <w:div w:id="222714749">
      <w:bodyDiv w:val="1"/>
      <w:marLeft w:val="0"/>
      <w:marRight w:val="0"/>
      <w:marTop w:val="0"/>
      <w:marBottom w:val="0"/>
      <w:divBdr>
        <w:top w:val="none" w:sz="0" w:space="0" w:color="auto"/>
        <w:left w:val="none" w:sz="0" w:space="0" w:color="auto"/>
        <w:bottom w:val="none" w:sz="0" w:space="0" w:color="auto"/>
        <w:right w:val="none" w:sz="0" w:space="0" w:color="auto"/>
      </w:divBdr>
    </w:div>
    <w:div w:id="499010082">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 w:id="2097747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6631;&#20934;\03.%20&#20250;&#35758;\GERAN%2064\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7BA7AE-D7A7-4C37-9891-5DDAFCB25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52</TotalTime>
  <Pages>4</Pages>
  <Words>766</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liulei</dc:creator>
  <cp:lastModifiedBy>liulei</cp:lastModifiedBy>
  <cp:revision>25</cp:revision>
  <cp:lastPrinted>2008-09-16T02:05:00Z</cp:lastPrinted>
  <dcterms:created xsi:type="dcterms:W3CDTF">2014-11-04T04:09:00Z</dcterms:created>
  <dcterms:modified xsi:type="dcterms:W3CDTF">2014-11-12T01:59:00Z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1415584783</vt:lpwstr>
  </property>
</Properties>
</file>